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31EB9" w14:textId="77777777" w:rsidR="00F90413" w:rsidRDefault="00F90413" w:rsidP="00F90413">
      <w:pPr>
        <w:pStyle w:val="En-tte"/>
        <w:spacing w:after="120"/>
        <w:jc w:val="center"/>
        <w:rPr>
          <w:rFonts w:asciiTheme="minorHAnsi" w:hAnsiTheme="minorHAnsi"/>
          <w:b/>
          <w:sz w:val="24"/>
        </w:rPr>
      </w:pPr>
    </w:p>
    <w:p w14:paraId="2C023232" w14:textId="471F2534" w:rsidR="000F2777" w:rsidRPr="00F775E0" w:rsidRDefault="000F2777" w:rsidP="00F90413">
      <w:pPr>
        <w:pStyle w:val="En-tte"/>
        <w:spacing w:after="120"/>
        <w:jc w:val="center"/>
        <w:rPr>
          <w:rFonts w:asciiTheme="minorHAnsi" w:hAnsiTheme="minorHAnsi"/>
          <w:b/>
          <w:sz w:val="24"/>
        </w:rPr>
      </w:pPr>
      <w:r w:rsidRPr="00F775E0">
        <w:rPr>
          <w:rFonts w:asciiTheme="minorHAnsi" w:hAnsiTheme="minorHAnsi"/>
          <w:b/>
          <w:sz w:val="24"/>
        </w:rPr>
        <w:t>PROCES VERBAL DE l'ASSEMBLEE GENERALE</w:t>
      </w:r>
      <w:r w:rsidR="00700AC5">
        <w:rPr>
          <w:rFonts w:asciiTheme="minorHAnsi" w:hAnsiTheme="minorHAnsi"/>
          <w:b/>
          <w:sz w:val="24"/>
        </w:rPr>
        <w:t xml:space="preserve"> EXTRAORDINAIRE</w:t>
      </w:r>
      <w:r w:rsidRPr="00F775E0">
        <w:rPr>
          <w:rFonts w:asciiTheme="minorHAnsi" w:hAnsiTheme="minorHAnsi"/>
          <w:b/>
          <w:sz w:val="24"/>
        </w:rPr>
        <w:t xml:space="preserve"> du </w:t>
      </w:r>
      <w:r w:rsidR="00FB6BAE">
        <w:rPr>
          <w:rFonts w:asciiTheme="minorHAnsi" w:hAnsiTheme="minorHAnsi"/>
          <w:b/>
          <w:sz w:val="24"/>
        </w:rPr>
        <w:t xml:space="preserve">mercredi </w:t>
      </w:r>
      <w:r w:rsidR="002459DC">
        <w:rPr>
          <w:rFonts w:asciiTheme="minorHAnsi" w:hAnsiTheme="minorHAnsi"/>
          <w:b/>
          <w:sz w:val="24"/>
        </w:rPr>
        <w:t>1</w:t>
      </w:r>
      <w:r w:rsidR="00B0396A">
        <w:rPr>
          <w:rFonts w:asciiTheme="minorHAnsi" w:hAnsiTheme="minorHAnsi"/>
          <w:b/>
          <w:sz w:val="24"/>
        </w:rPr>
        <w:t>1</w:t>
      </w:r>
      <w:r w:rsidR="002459DC">
        <w:rPr>
          <w:rFonts w:asciiTheme="minorHAnsi" w:hAnsiTheme="minorHAnsi"/>
          <w:b/>
          <w:sz w:val="24"/>
        </w:rPr>
        <w:t xml:space="preserve"> janvier 202</w:t>
      </w:r>
      <w:r w:rsidR="00B0396A">
        <w:rPr>
          <w:rFonts w:asciiTheme="minorHAnsi" w:hAnsiTheme="minorHAnsi"/>
          <w:b/>
          <w:sz w:val="24"/>
        </w:rPr>
        <w:t>3</w:t>
      </w:r>
    </w:p>
    <w:p w14:paraId="6B4C7197" w14:textId="77777777" w:rsidR="00A96E5C" w:rsidRPr="00720F59" w:rsidRDefault="00A96E5C" w:rsidP="000F2777">
      <w:pPr>
        <w:pStyle w:val="En-tte"/>
        <w:spacing w:before="120"/>
        <w:rPr>
          <w:rFonts w:asciiTheme="minorHAnsi" w:hAnsiTheme="minorHAnsi"/>
          <w:sz w:val="12"/>
          <w:szCs w:val="12"/>
        </w:rPr>
      </w:pPr>
    </w:p>
    <w:p w14:paraId="6EAEAE5B" w14:textId="6EE06C88" w:rsidR="000F2777" w:rsidRPr="00F775E0" w:rsidRDefault="000F2777" w:rsidP="000F2777">
      <w:pPr>
        <w:pStyle w:val="En-tte"/>
        <w:spacing w:before="120"/>
        <w:rPr>
          <w:rFonts w:asciiTheme="minorHAnsi" w:hAnsiTheme="minorHAnsi"/>
          <w:sz w:val="24"/>
        </w:rPr>
      </w:pPr>
      <w:r w:rsidRPr="00F775E0">
        <w:rPr>
          <w:rFonts w:asciiTheme="minorHAnsi" w:hAnsiTheme="minorHAnsi"/>
          <w:sz w:val="24"/>
        </w:rPr>
        <w:t>L'</w:t>
      </w:r>
      <w:bookmarkStart w:id="0" w:name="XXX"/>
      <w:bookmarkEnd w:id="0"/>
      <w:r w:rsidR="003B351C" w:rsidRPr="00F775E0">
        <w:rPr>
          <w:rFonts w:asciiTheme="minorHAnsi" w:hAnsiTheme="minorHAnsi"/>
          <w:sz w:val="24"/>
        </w:rPr>
        <w:t xml:space="preserve">an deux mille </w:t>
      </w:r>
      <w:r w:rsidR="008A6F51">
        <w:rPr>
          <w:rFonts w:asciiTheme="minorHAnsi" w:hAnsiTheme="minorHAnsi"/>
          <w:sz w:val="24"/>
        </w:rPr>
        <w:t>vingt-</w:t>
      </w:r>
      <w:r w:rsidR="005D2EFC">
        <w:rPr>
          <w:rFonts w:asciiTheme="minorHAnsi" w:hAnsiTheme="minorHAnsi"/>
          <w:sz w:val="24"/>
        </w:rPr>
        <w:t>trois</w:t>
      </w:r>
      <w:bookmarkStart w:id="1" w:name="_GoBack"/>
      <w:bookmarkEnd w:id="1"/>
      <w:r w:rsidR="008A6F51">
        <w:rPr>
          <w:rFonts w:asciiTheme="minorHAnsi" w:hAnsiTheme="minorHAnsi"/>
          <w:sz w:val="24"/>
        </w:rPr>
        <w:t>,</w:t>
      </w:r>
      <w:r w:rsidRPr="00F775E0">
        <w:rPr>
          <w:rFonts w:asciiTheme="minorHAnsi" w:hAnsiTheme="minorHAnsi"/>
          <w:sz w:val="24"/>
        </w:rPr>
        <w:t xml:space="preserve"> le mercredi </w:t>
      </w:r>
      <w:r w:rsidR="009978AC" w:rsidRPr="00F775E0">
        <w:rPr>
          <w:rFonts w:asciiTheme="minorHAnsi" w:hAnsiTheme="minorHAnsi"/>
          <w:sz w:val="24"/>
        </w:rPr>
        <w:t>1</w:t>
      </w:r>
      <w:r w:rsidR="00B0396A">
        <w:rPr>
          <w:rFonts w:asciiTheme="minorHAnsi" w:hAnsiTheme="minorHAnsi"/>
          <w:sz w:val="24"/>
        </w:rPr>
        <w:t>1</w:t>
      </w:r>
      <w:r w:rsidR="003B351C" w:rsidRPr="00F775E0">
        <w:rPr>
          <w:rFonts w:asciiTheme="minorHAnsi" w:hAnsiTheme="minorHAnsi"/>
          <w:sz w:val="24"/>
        </w:rPr>
        <w:t xml:space="preserve"> </w:t>
      </w:r>
      <w:r w:rsidR="008A6F51">
        <w:rPr>
          <w:rFonts w:asciiTheme="minorHAnsi" w:hAnsiTheme="minorHAnsi"/>
          <w:sz w:val="24"/>
        </w:rPr>
        <w:t>janvier</w:t>
      </w:r>
      <w:r w:rsidRPr="00F775E0">
        <w:rPr>
          <w:rFonts w:asciiTheme="minorHAnsi" w:hAnsiTheme="minorHAnsi"/>
          <w:sz w:val="24"/>
        </w:rPr>
        <w:t xml:space="preserve"> à </w:t>
      </w:r>
      <w:r w:rsidR="00B0396A">
        <w:rPr>
          <w:rFonts w:asciiTheme="minorHAnsi" w:hAnsiTheme="minorHAnsi"/>
          <w:sz w:val="24"/>
        </w:rPr>
        <w:t>quinze heures</w:t>
      </w:r>
      <w:r w:rsidRPr="00F775E0">
        <w:rPr>
          <w:rFonts w:asciiTheme="minorHAnsi" w:hAnsiTheme="minorHAnsi"/>
          <w:sz w:val="24"/>
        </w:rPr>
        <w:t xml:space="preserve">, les membres de l'Association Départementale OCCE du Jura se sont </w:t>
      </w:r>
      <w:r w:rsidR="009978AC" w:rsidRPr="00F775E0">
        <w:rPr>
          <w:rFonts w:asciiTheme="minorHAnsi" w:hAnsiTheme="minorHAnsi"/>
          <w:sz w:val="24"/>
        </w:rPr>
        <w:t xml:space="preserve">réunis, </w:t>
      </w:r>
      <w:r w:rsidRPr="00F775E0">
        <w:rPr>
          <w:rFonts w:asciiTheme="minorHAnsi" w:hAnsiTheme="minorHAnsi"/>
          <w:sz w:val="24"/>
        </w:rPr>
        <w:t>sur la convocation faite par le conseil d'administration.</w:t>
      </w:r>
    </w:p>
    <w:p w14:paraId="3E63C6AE" w14:textId="77777777" w:rsidR="000F2777" w:rsidRPr="00F775E0" w:rsidRDefault="000F2777" w:rsidP="000F2777">
      <w:pPr>
        <w:pStyle w:val="En-tte"/>
        <w:spacing w:before="120"/>
        <w:rPr>
          <w:rFonts w:asciiTheme="minorHAnsi" w:hAnsiTheme="minorHAnsi"/>
          <w:sz w:val="24"/>
        </w:rPr>
      </w:pPr>
      <w:r w:rsidRPr="00F775E0">
        <w:rPr>
          <w:rFonts w:asciiTheme="minorHAnsi" w:hAnsiTheme="minorHAnsi"/>
          <w:sz w:val="24"/>
        </w:rPr>
        <w:t>Il a été établi une feuille de présence qui a été émargée par chaque membre de l'assemblée en entrant en séance, tant en son nom personnel que comme représentant dûment mandaté (par un pouvoir écrit) d'un autre membre.</w:t>
      </w:r>
    </w:p>
    <w:p w14:paraId="14C9D12A" w14:textId="77777777" w:rsidR="000F2777" w:rsidRPr="00F775E0" w:rsidRDefault="000F2777" w:rsidP="000F2777">
      <w:pPr>
        <w:pStyle w:val="En-tte"/>
        <w:spacing w:before="120"/>
        <w:rPr>
          <w:rFonts w:asciiTheme="minorHAnsi" w:hAnsiTheme="minorHAnsi"/>
          <w:sz w:val="24"/>
        </w:rPr>
      </w:pPr>
      <w:r w:rsidRPr="00F775E0">
        <w:rPr>
          <w:rFonts w:asciiTheme="minorHAnsi" w:hAnsiTheme="minorHAnsi"/>
          <w:sz w:val="24"/>
        </w:rPr>
        <w:t xml:space="preserve">Madame </w:t>
      </w:r>
      <w:r w:rsidR="007E6CE1" w:rsidRPr="00F775E0">
        <w:rPr>
          <w:rFonts w:asciiTheme="minorHAnsi" w:hAnsiTheme="minorHAnsi"/>
          <w:sz w:val="24"/>
        </w:rPr>
        <w:t>CHARBONNIER Dominique</w:t>
      </w:r>
      <w:r w:rsidRPr="00F775E0">
        <w:rPr>
          <w:rFonts w:asciiTheme="minorHAnsi" w:hAnsiTheme="minorHAnsi"/>
          <w:sz w:val="24"/>
        </w:rPr>
        <w:t xml:space="preserve"> préside la séance en sa qualité de Présidente du conseil d'administration.</w:t>
      </w:r>
    </w:p>
    <w:p w14:paraId="1D69E478" w14:textId="77777777" w:rsidR="000F2777" w:rsidRPr="00F775E0" w:rsidRDefault="007E6CE1" w:rsidP="000F2777">
      <w:pPr>
        <w:pStyle w:val="En-tte"/>
        <w:spacing w:before="120"/>
        <w:rPr>
          <w:rFonts w:asciiTheme="minorHAnsi" w:hAnsiTheme="minorHAnsi"/>
          <w:sz w:val="24"/>
        </w:rPr>
      </w:pPr>
      <w:r w:rsidRPr="00F775E0">
        <w:rPr>
          <w:rFonts w:asciiTheme="minorHAnsi" w:hAnsiTheme="minorHAnsi"/>
          <w:sz w:val="24"/>
        </w:rPr>
        <w:t>Virginie HUGUENIN</w:t>
      </w:r>
      <w:r w:rsidR="00B13C65" w:rsidRPr="00F775E0">
        <w:rPr>
          <w:rFonts w:asciiTheme="minorHAnsi" w:hAnsiTheme="minorHAnsi"/>
          <w:sz w:val="24"/>
        </w:rPr>
        <w:t xml:space="preserve"> </w:t>
      </w:r>
      <w:r w:rsidRPr="00F775E0">
        <w:rPr>
          <w:rFonts w:asciiTheme="minorHAnsi" w:hAnsiTheme="minorHAnsi"/>
          <w:sz w:val="24"/>
        </w:rPr>
        <w:t>est</w:t>
      </w:r>
      <w:r w:rsidR="000F2777" w:rsidRPr="00F775E0">
        <w:rPr>
          <w:rFonts w:asciiTheme="minorHAnsi" w:hAnsiTheme="minorHAnsi"/>
          <w:sz w:val="24"/>
        </w:rPr>
        <w:t xml:space="preserve"> désigné</w:t>
      </w:r>
      <w:r w:rsidRPr="00F775E0">
        <w:rPr>
          <w:rFonts w:asciiTheme="minorHAnsi" w:hAnsiTheme="minorHAnsi"/>
          <w:sz w:val="24"/>
        </w:rPr>
        <w:t xml:space="preserve">e scrutatrice. Les membres présents </w:t>
      </w:r>
      <w:r w:rsidR="000F2777" w:rsidRPr="00F775E0">
        <w:rPr>
          <w:rFonts w:asciiTheme="minorHAnsi" w:hAnsiTheme="minorHAnsi"/>
          <w:sz w:val="24"/>
        </w:rPr>
        <w:t xml:space="preserve"> acceptent ces fonctions.</w:t>
      </w:r>
    </w:p>
    <w:p w14:paraId="026E8984" w14:textId="77777777" w:rsidR="000F2777" w:rsidRPr="00F775E0" w:rsidRDefault="000F2777" w:rsidP="000F2777">
      <w:pPr>
        <w:pStyle w:val="En-tte"/>
        <w:spacing w:before="120"/>
        <w:rPr>
          <w:rFonts w:asciiTheme="minorHAnsi" w:hAnsiTheme="minorHAnsi"/>
          <w:sz w:val="24"/>
        </w:rPr>
      </w:pPr>
      <w:r w:rsidRPr="00F775E0">
        <w:rPr>
          <w:rFonts w:asciiTheme="minorHAnsi" w:hAnsiTheme="minorHAnsi"/>
          <w:sz w:val="24"/>
        </w:rPr>
        <w:t>La société AUDIT FRANCE, commissaire aux comptes, convoquée par remise de la convocation à l’AGO  en mains propres à Mr Souillard Olivier, CAC, est excusée.</w:t>
      </w:r>
    </w:p>
    <w:p w14:paraId="659E5016" w14:textId="77777777" w:rsidR="000F2777" w:rsidRPr="00F775E0" w:rsidRDefault="007E6CE1" w:rsidP="000F2777">
      <w:pPr>
        <w:pStyle w:val="En-tte"/>
        <w:spacing w:before="120"/>
        <w:rPr>
          <w:rFonts w:asciiTheme="minorHAnsi" w:hAnsiTheme="minorHAnsi"/>
          <w:sz w:val="24"/>
        </w:rPr>
      </w:pPr>
      <w:r w:rsidRPr="00F775E0">
        <w:rPr>
          <w:rFonts w:asciiTheme="minorHAnsi" w:hAnsiTheme="minorHAnsi"/>
          <w:sz w:val="24"/>
        </w:rPr>
        <w:t>La présidente</w:t>
      </w:r>
      <w:r w:rsidR="000F2777" w:rsidRPr="00F775E0">
        <w:rPr>
          <w:rFonts w:asciiTheme="minorHAnsi" w:hAnsiTheme="minorHAnsi"/>
          <w:sz w:val="24"/>
        </w:rPr>
        <w:t xml:space="preserve"> dépose sur le bureau et met à la disposition des membres :</w:t>
      </w:r>
    </w:p>
    <w:p w14:paraId="0573529C" w14:textId="77777777" w:rsidR="000F2777" w:rsidRPr="00F775E0" w:rsidRDefault="000F2777" w:rsidP="000F2777">
      <w:pPr>
        <w:pStyle w:val="En-tte"/>
        <w:numPr>
          <w:ilvl w:val="0"/>
          <w:numId w:val="8"/>
        </w:numPr>
        <w:tabs>
          <w:tab w:val="clear" w:pos="4680"/>
          <w:tab w:val="clear" w:pos="9360"/>
          <w:tab w:val="left" w:pos="360"/>
        </w:tabs>
        <w:overflowPunct w:val="0"/>
        <w:autoSpaceDE w:val="0"/>
        <w:autoSpaceDN w:val="0"/>
        <w:adjustRightInd w:val="0"/>
        <w:ind w:left="357" w:hanging="357"/>
        <w:textAlignment w:val="baseline"/>
        <w:rPr>
          <w:rFonts w:asciiTheme="minorHAnsi" w:hAnsiTheme="minorHAnsi"/>
          <w:sz w:val="24"/>
        </w:rPr>
      </w:pPr>
      <w:r w:rsidRPr="00F775E0">
        <w:rPr>
          <w:rFonts w:asciiTheme="minorHAnsi" w:hAnsiTheme="minorHAnsi"/>
          <w:sz w:val="24"/>
        </w:rPr>
        <w:t>Un exemplaire de l'avis (ou lettre) de convocation des membres,</w:t>
      </w:r>
    </w:p>
    <w:p w14:paraId="3434E365" w14:textId="77777777" w:rsidR="000F2777" w:rsidRPr="00F775E0" w:rsidRDefault="000F2777" w:rsidP="000F2777">
      <w:pPr>
        <w:pStyle w:val="En-tte"/>
        <w:numPr>
          <w:ilvl w:val="0"/>
          <w:numId w:val="8"/>
        </w:numPr>
        <w:tabs>
          <w:tab w:val="clear" w:pos="4680"/>
          <w:tab w:val="clear" w:pos="9360"/>
          <w:tab w:val="left" w:pos="360"/>
        </w:tabs>
        <w:overflowPunct w:val="0"/>
        <w:autoSpaceDE w:val="0"/>
        <w:autoSpaceDN w:val="0"/>
        <w:adjustRightInd w:val="0"/>
        <w:ind w:left="357" w:hanging="357"/>
        <w:textAlignment w:val="baseline"/>
        <w:rPr>
          <w:rFonts w:asciiTheme="minorHAnsi" w:hAnsiTheme="minorHAnsi"/>
          <w:sz w:val="24"/>
        </w:rPr>
      </w:pPr>
      <w:r w:rsidRPr="00F775E0">
        <w:rPr>
          <w:rFonts w:asciiTheme="minorHAnsi" w:hAnsiTheme="minorHAnsi"/>
          <w:sz w:val="24"/>
        </w:rPr>
        <w:t>La copie de la lettre de convocation du commissaire aux comptes avec l'avis de réception,</w:t>
      </w:r>
    </w:p>
    <w:p w14:paraId="6C04606C" w14:textId="77777777" w:rsidR="000F2777" w:rsidRPr="00F775E0" w:rsidRDefault="000F2777" w:rsidP="000F2777">
      <w:pPr>
        <w:pStyle w:val="En-tte"/>
        <w:numPr>
          <w:ilvl w:val="0"/>
          <w:numId w:val="8"/>
        </w:numPr>
        <w:tabs>
          <w:tab w:val="clear" w:pos="4680"/>
          <w:tab w:val="clear" w:pos="9360"/>
          <w:tab w:val="left" w:pos="360"/>
        </w:tabs>
        <w:overflowPunct w:val="0"/>
        <w:autoSpaceDE w:val="0"/>
        <w:autoSpaceDN w:val="0"/>
        <w:adjustRightInd w:val="0"/>
        <w:ind w:left="357" w:hanging="357"/>
        <w:textAlignment w:val="baseline"/>
        <w:rPr>
          <w:rFonts w:asciiTheme="minorHAnsi" w:hAnsiTheme="minorHAnsi"/>
          <w:sz w:val="24"/>
        </w:rPr>
      </w:pPr>
      <w:r w:rsidRPr="00F775E0">
        <w:rPr>
          <w:rFonts w:asciiTheme="minorHAnsi" w:hAnsiTheme="minorHAnsi"/>
          <w:sz w:val="24"/>
        </w:rPr>
        <w:t>Les statuts de l'association,</w:t>
      </w:r>
    </w:p>
    <w:p w14:paraId="7EF3FB0D" w14:textId="77777777" w:rsidR="000F2777" w:rsidRPr="00F775E0" w:rsidRDefault="000F2777" w:rsidP="000F2777">
      <w:pPr>
        <w:pStyle w:val="En-tte"/>
        <w:numPr>
          <w:ilvl w:val="0"/>
          <w:numId w:val="8"/>
        </w:numPr>
        <w:tabs>
          <w:tab w:val="clear" w:pos="4680"/>
          <w:tab w:val="clear" w:pos="9360"/>
          <w:tab w:val="left" w:pos="360"/>
        </w:tabs>
        <w:overflowPunct w:val="0"/>
        <w:autoSpaceDE w:val="0"/>
        <w:autoSpaceDN w:val="0"/>
        <w:adjustRightInd w:val="0"/>
        <w:ind w:left="357" w:hanging="357"/>
        <w:textAlignment w:val="baseline"/>
        <w:rPr>
          <w:rFonts w:asciiTheme="minorHAnsi" w:hAnsiTheme="minorHAnsi"/>
          <w:sz w:val="24"/>
        </w:rPr>
      </w:pPr>
      <w:r w:rsidRPr="00F775E0">
        <w:rPr>
          <w:rFonts w:asciiTheme="minorHAnsi" w:hAnsiTheme="minorHAnsi"/>
          <w:sz w:val="24"/>
        </w:rPr>
        <w:t>La feuille de présence à l'assemblée,</w:t>
      </w:r>
    </w:p>
    <w:p w14:paraId="70F3309C" w14:textId="77777777" w:rsidR="000F2777" w:rsidRPr="00F775E0" w:rsidRDefault="000F2777" w:rsidP="000F2777">
      <w:pPr>
        <w:pStyle w:val="En-tte"/>
        <w:numPr>
          <w:ilvl w:val="0"/>
          <w:numId w:val="8"/>
        </w:numPr>
        <w:tabs>
          <w:tab w:val="clear" w:pos="4680"/>
          <w:tab w:val="clear" w:pos="9360"/>
          <w:tab w:val="left" w:pos="360"/>
        </w:tabs>
        <w:overflowPunct w:val="0"/>
        <w:autoSpaceDE w:val="0"/>
        <w:autoSpaceDN w:val="0"/>
        <w:adjustRightInd w:val="0"/>
        <w:ind w:left="357" w:hanging="357"/>
        <w:textAlignment w:val="baseline"/>
        <w:rPr>
          <w:rFonts w:asciiTheme="minorHAnsi" w:hAnsiTheme="minorHAnsi"/>
          <w:sz w:val="24"/>
        </w:rPr>
      </w:pPr>
      <w:r w:rsidRPr="00F775E0">
        <w:rPr>
          <w:rFonts w:asciiTheme="minorHAnsi" w:hAnsiTheme="minorHAnsi"/>
          <w:sz w:val="24"/>
        </w:rPr>
        <w:t>Les pouvoirs des membres représentés,</w:t>
      </w:r>
    </w:p>
    <w:p w14:paraId="3C9CB97F" w14:textId="77777777" w:rsidR="000F2777" w:rsidRPr="00F775E0" w:rsidRDefault="000F2777" w:rsidP="000F2777">
      <w:pPr>
        <w:pStyle w:val="En-tte"/>
        <w:numPr>
          <w:ilvl w:val="0"/>
          <w:numId w:val="8"/>
        </w:numPr>
        <w:tabs>
          <w:tab w:val="clear" w:pos="4680"/>
          <w:tab w:val="clear" w:pos="9360"/>
          <w:tab w:val="left" w:pos="360"/>
        </w:tabs>
        <w:overflowPunct w:val="0"/>
        <w:autoSpaceDE w:val="0"/>
        <w:autoSpaceDN w:val="0"/>
        <w:adjustRightInd w:val="0"/>
        <w:ind w:left="357" w:hanging="357"/>
        <w:textAlignment w:val="baseline"/>
        <w:rPr>
          <w:rFonts w:asciiTheme="minorHAnsi" w:hAnsiTheme="minorHAnsi"/>
          <w:sz w:val="24"/>
        </w:rPr>
      </w:pPr>
      <w:r w:rsidRPr="00F775E0">
        <w:rPr>
          <w:rFonts w:asciiTheme="minorHAnsi" w:hAnsiTheme="minorHAnsi"/>
          <w:sz w:val="24"/>
        </w:rPr>
        <w:t>Le bilan, le compte de résultat et l'annexe du siège départemental arrêtés au 31 août 20</w:t>
      </w:r>
      <w:r w:rsidR="002459DC">
        <w:rPr>
          <w:rFonts w:asciiTheme="minorHAnsi" w:hAnsiTheme="minorHAnsi"/>
          <w:sz w:val="24"/>
        </w:rPr>
        <w:t>2</w:t>
      </w:r>
      <w:r w:rsidR="00B0396A">
        <w:rPr>
          <w:rFonts w:asciiTheme="minorHAnsi" w:hAnsiTheme="minorHAnsi"/>
          <w:sz w:val="24"/>
        </w:rPr>
        <w:t>2</w:t>
      </w:r>
      <w:r w:rsidRPr="00F775E0">
        <w:rPr>
          <w:rFonts w:asciiTheme="minorHAnsi" w:hAnsiTheme="minorHAnsi"/>
          <w:sz w:val="24"/>
        </w:rPr>
        <w:t>,</w:t>
      </w:r>
    </w:p>
    <w:p w14:paraId="63851B78" w14:textId="77777777" w:rsidR="000F2777" w:rsidRPr="00F775E0" w:rsidRDefault="000F2777" w:rsidP="000F2777">
      <w:pPr>
        <w:pStyle w:val="En-tte"/>
        <w:numPr>
          <w:ilvl w:val="0"/>
          <w:numId w:val="8"/>
        </w:numPr>
        <w:tabs>
          <w:tab w:val="clear" w:pos="4680"/>
          <w:tab w:val="clear" w:pos="9360"/>
          <w:tab w:val="left" w:pos="360"/>
        </w:tabs>
        <w:overflowPunct w:val="0"/>
        <w:autoSpaceDE w:val="0"/>
        <w:autoSpaceDN w:val="0"/>
        <w:adjustRightInd w:val="0"/>
        <w:ind w:left="357" w:hanging="357"/>
        <w:textAlignment w:val="baseline"/>
        <w:rPr>
          <w:rFonts w:asciiTheme="minorHAnsi" w:hAnsiTheme="minorHAnsi"/>
          <w:sz w:val="24"/>
        </w:rPr>
      </w:pPr>
      <w:r w:rsidRPr="00F775E0">
        <w:rPr>
          <w:rFonts w:asciiTheme="minorHAnsi" w:hAnsiTheme="minorHAnsi"/>
          <w:sz w:val="24"/>
        </w:rPr>
        <w:t>Le bilan, le compte de résulta</w:t>
      </w:r>
      <w:r w:rsidR="007E6CE1" w:rsidRPr="00F775E0">
        <w:rPr>
          <w:rFonts w:asciiTheme="minorHAnsi" w:hAnsiTheme="minorHAnsi"/>
          <w:sz w:val="24"/>
        </w:rPr>
        <w:t xml:space="preserve">t et l'annexe de </w:t>
      </w:r>
      <w:r w:rsidR="00212B17" w:rsidRPr="00F775E0">
        <w:rPr>
          <w:rFonts w:asciiTheme="minorHAnsi" w:hAnsiTheme="minorHAnsi"/>
          <w:sz w:val="24"/>
        </w:rPr>
        <w:t>l’association arrêtés</w:t>
      </w:r>
      <w:r w:rsidRPr="00F775E0">
        <w:rPr>
          <w:rFonts w:asciiTheme="minorHAnsi" w:hAnsiTheme="minorHAnsi"/>
          <w:sz w:val="24"/>
        </w:rPr>
        <w:t xml:space="preserve"> au 31 août 20</w:t>
      </w:r>
      <w:r w:rsidR="002459DC">
        <w:rPr>
          <w:rFonts w:asciiTheme="minorHAnsi" w:hAnsiTheme="minorHAnsi"/>
          <w:sz w:val="24"/>
        </w:rPr>
        <w:t>2</w:t>
      </w:r>
      <w:r w:rsidR="00B0396A">
        <w:rPr>
          <w:rFonts w:asciiTheme="minorHAnsi" w:hAnsiTheme="minorHAnsi"/>
          <w:sz w:val="24"/>
        </w:rPr>
        <w:t>2</w:t>
      </w:r>
      <w:r w:rsidRPr="00F775E0">
        <w:rPr>
          <w:rFonts w:asciiTheme="minorHAnsi" w:hAnsiTheme="minorHAnsi"/>
          <w:sz w:val="24"/>
        </w:rPr>
        <w:t>,</w:t>
      </w:r>
    </w:p>
    <w:p w14:paraId="047BBEBD" w14:textId="77777777" w:rsidR="000F2777" w:rsidRPr="00F775E0" w:rsidRDefault="000F2777" w:rsidP="000F2777">
      <w:pPr>
        <w:pStyle w:val="En-tte"/>
        <w:numPr>
          <w:ilvl w:val="0"/>
          <w:numId w:val="8"/>
        </w:numPr>
        <w:tabs>
          <w:tab w:val="clear" w:pos="4680"/>
          <w:tab w:val="clear" w:pos="9360"/>
          <w:tab w:val="left" w:pos="360"/>
        </w:tabs>
        <w:overflowPunct w:val="0"/>
        <w:autoSpaceDE w:val="0"/>
        <w:autoSpaceDN w:val="0"/>
        <w:adjustRightInd w:val="0"/>
        <w:ind w:left="357" w:hanging="357"/>
        <w:textAlignment w:val="baseline"/>
        <w:rPr>
          <w:rFonts w:asciiTheme="minorHAnsi" w:hAnsiTheme="minorHAnsi"/>
          <w:sz w:val="24"/>
        </w:rPr>
      </w:pPr>
      <w:r w:rsidRPr="00F775E0">
        <w:rPr>
          <w:rFonts w:asciiTheme="minorHAnsi" w:hAnsiTheme="minorHAnsi"/>
          <w:sz w:val="24"/>
        </w:rPr>
        <w:t>Le rapport financier et le rapport d'activité du conseil d'administration,</w:t>
      </w:r>
    </w:p>
    <w:p w14:paraId="1A50FA9B" w14:textId="77777777" w:rsidR="000F2777" w:rsidRPr="00F775E0" w:rsidRDefault="000F2777" w:rsidP="000F2777">
      <w:pPr>
        <w:pStyle w:val="En-tte"/>
        <w:numPr>
          <w:ilvl w:val="0"/>
          <w:numId w:val="8"/>
        </w:numPr>
        <w:tabs>
          <w:tab w:val="clear" w:pos="4680"/>
          <w:tab w:val="clear" w:pos="9360"/>
          <w:tab w:val="left" w:pos="360"/>
        </w:tabs>
        <w:overflowPunct w:val="0"/>
        <w:autoSpaceDE w:val="0"/>
        <w:autoSpaceDN w:val="0"/>
        <w:adjustRightInd w:val="0"/>
        <w:ind w:left="357" w:hanging="357"/>
        <w:textAlignment w:val="baseline"/>
        <w:rPr>
          <w:rFonts w:asciiTheme="minorHAnsi" w:hAnsiTheme="minorHAnsi"/>
          <w:sz w:val="24"/>
        </w:rPr>
      </w:pPr>
      <w:r w:rsidRPr="00F775E0">
        <w:rPr>
          <w:rFonts w:asciiTheme="minorHAnsi" w:hAnsiTheme="minorHAnsi"/>
          <w:sz w:val="24"/>
        </w:rPr>
        <w:t>Le rapport général du commissaire aux comptes,</w:t>
      </w:r>
    </w:p>
    <w:p w14:paraId="2FAACAA6" w14:textId="77777777" w:rsidR="000F2777" w:rsidRPr="00F775E0" w:rsidRDefault="000F2777" w:rsidP="000F2777">
      <w:pPr>
        <w:pStyle w:val="En-tte"/>
        <w:numPr>
          <w:ilvl w:val="0"/>
          <w:numId w:val="8"/>
        </w:numPr>
        <w:tabs>
          <w:tab w:val="clear" w:pos="4680"/>
          <w:tab w:val="clear" w:pos="9360"/>
          <w:tab w:val="left" w:pos="360"/>
        </w:tabs>
        <w:overflowPunct w:val="0"/>
        <w:autoSpaceDE w:val="0"/>
        <w:autoSpaceDN w:val="0"/>
        <w:adjustRightInd w:val="0"/>
        <w:ind w:left="357" w:hanging="357"/>
        <w:textAlignment w:val="baseline"/>
        <w:rPr>
          <w:rFonts w:asciiTheme="minorHAnsi" w:hAnsiTheme="minorHAnsi"/>
          <w:sz w:val="24"/>
        </w:rPr>
      </w:pPr>
      <w:r w:rsidRPr="00F775E0">
        <w:rPr>
          <w:rFonts w:asciiTheme="minorHAnsi" w:hAnsiTheme="minorHAnsi"/>
          <w:sz w:val="24"/>
        </w:rPr>
        <w:t>Le rapport spécial du commissaire aux comptes sur les conventions visées à l’article L.612-5 du code de commerce,</w:t>
      </w:r>
    </w:p>
    <w:p w14:paraId="462D20F0" w14:textId="77777777" w:rsidR="000F2777" w:rsidRDefault="000F2777" w:rsidP="000F2777">
      <w:pPr>
        <w:pStyle w:val="En-tte"/>
        <w:numPr>
          <w:ilvl w:val="0"/>
          <w:numId w:val="8"/>
        </w:numPr>
        <w:tabs>
          <w:tab w:val="clear" w:pos="4680"/>
          <w:tab w:val="clear" w:pos="9360"/>
          <w:tab w:val="left" w:pos="360"/>
        </w:tabs>
        <w:overflowPunct w:val="0"/>
        <w:autoSpaceDE w:val="0"/>
        <w:autoSpaceDN w:val="0"/>
        <w:adjustRightInd w:val="0"/>
        <w:ind w:left="357" w:hanging="357"/>
        <w:textAlignment w:val="baseline"/>
        <w:rPr>
          <w:rFonts w:asciiTheme="minorHAnsi" w:hAnsiTheme="minorHAnsi"/>
          <w:sz w:val="24"/>
        </w:rPr>
      </w:pPr>
      <w:r w:rsidRPr="00F775E0">
        <w:rPr>
          <w:rFonts w:asciiTheme="minorHAnsi" w:hAnsiTheme="minorHAnsi"/>
          <w:sz w:val="24"/>
        </w:rPr>
        <w:t>Le texte des résolutions proposées à l'assemblée.</w:t>
      </w:r>
    </w:p>
    <w:p w14:paraId="4C5580D6" w14:textId="77777777" w:rsidR="00F300E3" w:rsidRPr="00720F59" w:rsidRDefault="00F300E3" w:rsidP="00141D35">
      <w:pPr>
        <w:pStyle w:val="En-tte"/>
        <w:tabs>
          <w:tab w:val="clear" w:pos="4680"/>
          <w:tab w:val="clear" w:pos="9360"/>
          <w:tab w:val="left" w:pos="360"/>
        </w:tabs>
        <w:overflowPunct w:val="0"/>
        <w:autoSpaceDE w:val="0"/>
        <w:autoSpaceDN w:val="0"/>
        <w:adjustRightInd w:val="0"/>
        <w:textAlignment w:val="baseline"/>
        <w:rPr>
          <w:rFonts w:asciiTheme="minorHAnsi" w:hAnsiTheme="minorHAnsi"/>
          <w:sz w:val="16"/>
          <w:szCs w:val="16"/>
        </w:rPr>
      </w:pPr>
    </w:p>
    <w:p w14:paraId="073C6FEE" w14:textId="77777777" w:rsidR="000F2777" w:rsidRPr="00F775E0" w:rsidRDefault="000F2777" w:rsidP="000F2777">
      <w:pPr>
        <w:pStyle w:val="En-tte"/>
        <w:numPr>
          <w:ilvl w:val="12"/>
          <w:numId w:val="0"/>
        </w:numPr>
        <w:spacing w:before="120"/>
        <w:rPr>
          <w:rFonts w:asciiTheme="minorHAnsi" w:hAnsiTheme="minorHAnsi"/>
          <w:sz w:val="24"/>
        </w:rPr>
      </w:pPr>
      <w:r w:rsidRPr="00F775E0">
        <w:rPr>
          <w:rFonts w:asciiTheme="minorHAnsi" w:hAnsiTheme="minorHAnsi"/>
          <w:sz w:val="24"/>
        </w:rPr>
        <w:t xml:space="preserve">Puis </w:t>
      </w:r>
      <w:r w:rsidR="00612E3F" w:rsidRPr="00F775E0">
        <w:rPr>
          <w:rFonts w:asciiTheme="minorHAnsi" w:hAnsiTheme="minorHAnsi"/>
          <w:sz w:val="24"/>
        </w:rPr>
        <w:t>la présidente</w:t>
      </w:r>
      <w:r w:rsidRPr="00F775E0">
        <w:rPr>
          <w:rFonts w:asciiTheme="minorHAnsi" w:hAnsiTheme="minorHAnsi"/>
          <w:sz w:val="24"/>
        </w:rPr>
        <w:t xml:space="preserve"> déclare que l'inventaire, les comptes annuels, le rapport financier et le rapport d'activité du conseil d'administration, les rapports du commissaire aux comptes, la liste des membres, le texte des résolutions proposées, ainsi que tous les autres documents et renseignements prévus par la loi, les règlements et les statuts, ont été à la disposition des membres, au siège social à compter de la convocation à l'assemblée.</w:t>
      </w:r>
    </w:p>
    <w:p w14:paraId="349EBD4D" w14:textId="77777777" w:rsidR="000F2777" w:rsidRDefault="000F2777" w:rsidP="000F2777">
      <w:pPr>
        <w:pStyle w:val="En-tte"/>
        <w:numPr>
          <w:ilvl w:val="12"/>
          <w:numId w:val="0"/>
        </w:numPr>
        <w:spacing w:before="120"/>
        <w:rPr>
          <w:rFonts w:asciiTheme="minorHAnsi" w:hAnsiTheme="minorHAnsi"/>
          <w:sz w:val="24"/>
        </w:rPr>
      </w:pPr>
      <w:r w:rsidRPr="00F775E0">
        <w:rPr>
          <w:rFonts w:asciiTheme="minorHAnsi" w:hAnsiTheme="minorHAnsi"/>
          <w:sz w:val="24"/>
        </w:rPr>
        <w:t>L'assemblée lui donne acte de ces déclarations.</w:t>
      </w:r>
    </w:p>
    <w:p w14:paraId="48D10385" w14:textId="68120453" w:rsidR="00141D35" w:rsidRPr="00F775E0" w:rsidRDefault="00141D35" w:rsidP="000F2777">
      <w:pPr>
        <w:pStyle w:val="En-tte"/>
        <w:numPr>
          <w:ilvl w:val="12"/>
          <w:numId w:val="0"/>
        </w:numPr>
        <w:spacing w:before="120"/>
        <w:rPr>
          <w:rFonts w:asciiTheme="minorHAnsi" w:hAnsiTheme="minorHAnsi"/>
          <w:sz w:val="24"/>
        </w:rPr>
      </w:pPr>
      <w:r>
        <w:rPr>
          <w:rFonts w:asciiTheme="minorHAnsi" w:hAnsiTheme="minorHAnsi"/>
          <w:sz w:val="24"/>
        </w:rPr>
        <w:t xml:space="preserve">La présidente soumet à l’ensemble des participants l’ajout d’une résolution à l’ordre du jour : renouvellement du commissaire aux comptes. </w:t>
      </w:r>
      <w:r w:rsidR="00882E0C">
        <w:rPr>
          <w:rFonts w:asciiTheme="minorHAnsi" w:hAnsiTheme="minorHAnsi"/>
          <w:sz w:val="24"/>
        </w:rPr>
        <w:t xml:space="preserve">L’ajout est approuvé. </w:t>
      </w:r>
    </w:p>
    <w:p w14:paraId="1580E946" w14:textId="77777777" w:rsidR="00FB6BAE" w:rsidRDefault="00A96E5C" w:rsidP="000F2777">
      <w:pPr>
        <w:pStyle w:val="En-tte"/>
        <w:numPr>
          <w:ilvl w:val="12"/>
          <w:numId w:val="0"/>
        </w:numPr>
        <w:tabs>
          <w:tab w:val="left" w:pos="4253"/>
        </w:tabs>
        <w:spacing w:before="120"/>
        <w:rPr>
          <w:rFonts w:asciiTheme="minorHAnsi" w:hAnsiTheme="minorHAnsi"/>
          <w:sz w:val="24"/>
        </w:rPr>
      </w:pPr>
      <w:r>
        <w:rPr>
          <w:rFonts w:asciiTheme="minorHAnsi" w:hAnsiTheme="minorHAnsi"/>
          <w:sz w:val="24"/>
        </w:rPr>
        <w:t>Un tour de table permet à l’ensemble des participants de se présenter.</w:t>
      </w:r>
    </w:p>
    <w:p w14:paraId="0D81E1BF" w14:textId="77777777" w:rsidR="00D372BB" w:rsidRPr="00FB6BAE" w:rsidRDefault="00612E3F" w:rsidP="000F2777">
      <w:pPr>
        <w:pStyle w:val="En-tte"/>
        <w:numPr>
          <w:ilvl w:val="12"/>
          <w:numId w:val="0"/>
        </w:numPr>
        <w:tabs>
          <w:tab w:val="left" w:pos="4253"/>
        </w:tabs>
        <w:spacing w:before="120"/>
        <w:rPr>
          <w:rFonts w:asciiTheme="minorHAnsi" w:hAnsiTheme="minorHAnsi"/>
          <w:sz w:val="24"/>
        </w:rPr>
      </w:pPr>
      <w:r w:rsidRPr="00F775E0">
        <w:rPr>
          <w:rFonts w:asciiTheme="minorHAnsi" w:hAnsiTheme="minorHAnsi"/>
          <w:sz w:val="24"/>
        </w:rPr>
        <w:t>La présidente</w:t>
      </w:r>
      <w:r w:rsidR="000F2777" w:rsidRPr="00F775E0">
        <w:rPr>
          <w:rFonts w:asciiTheme="minorHAnsi" w:hAnsiTheme="minorHAnsi"/>
          <w:sz w:val="24"/>
        </w:rPr>
        <w:t xml:space="preserve"> donne lecture du rapport </w:t>
      </w:r>
      <w:r w:rsidR="009978AC" w:rsidRPr="00F775E0">
        <w:rPr>
          <w:rFonts w:asciiTheme="minorHAnsi" w:hAnsiTheme="minorHAnsi"/>
          <w:sz w:val="24"/>
        </w:rPr>
        <w:t xml:space="preserve">moral. </w:t>
      </w:r>
      <w:r w:rsidR="00301658" w:rsidRPr="00F775E0">
        <w:rPr>
          <w:rFonts w:asciiTheme="minorHAnsi" w:hAnsiTheme="minorHAnsi"/>
          <w:sz w:val="24"/>
        </w:rPr>
        <w:t>Cette lecture terminée, la</w:t>
      </w:r>
      <w:r w:rsidR="000F2777" w:rsidRPr="00F775E0">
        <w:rPr>
          <w:rFonts w:asciiTheme="minorHAnsi" w:hAnsiTheme="minorHAnsi"/>
          <w:sz w:val="24"/>
        </w:rPr>
        <w:t xml:space="preserve"> Président</w:t>
      </w:r>
      <w:r w:rsidR="00301658" w:rsidRPr="00F775E0">
        <w:rPr>
          <w:rFonts w:asciiTheme="minorHAnsi" w:hAnsiTheme="minorHAnsi"/>
          <w:sz w:val="24"/>
        </w:rPr>
        <w:t>e</w:t>
      </w:r>
      <w:r w:rsidR="00A96E5C">
        <w:rPr>
          <w:rFonts w:asciiTheme="minorHAnsi" w:hAnsiTheme="minorHAnsi"/>
          <w:sz w:val="24"/>
        </w:rPr>
        <w:t xml:space="preserve"> ouvre la </w:t>
      </w:r>
      <w:r w:rsidR="00212B17">
        <w:rPr>
          <w:rFonts w:asciiTheme="minorHAnsi" w:hAnsiTheme="minorHAnsi"/>
          <w:sz w:val="24"/>
        </w:rPr>
        <w:t>discussion.</w:t>
      </w:r>
    </w:p>
    <w:p w14:paraId="4ABE2285" w14:textId="77777777" w:rsidR="009978AC" w:rsidRDefault="009978AC" w:rsidP="00FB6BAE">
      <w:pPr>
        <w:pStyle w:val="En-tte"/>
        <w:numPr>
          <w:ilvl w:val="12"/>
          <w:numId w:val="0"/>
        </w:numPr>
        <w:tabs>
          <w:tab w:val="clear" w:pos="4680"/>
          <w:tab w:val="clear" w:pos="9360"/>
          <w:tab w:val="left" w:pos="8790"/>
        </w:tabs>
        <w:spacing w:before="120"/>
        <w:rPr>
          <w:rFonts w:asciiTheme="minorHAnsi" w:hAnsiTheme="minorHAnsi"/>
          <w:sz w:val="24"/>
        </w:rPr>
      </w:pPr>
      <w:r w:rsidRPr="00F775E0">
        <w:rPr>
          <w:rFonts w:asciiTheme="minorHAnsi" w:hAnsiTheme="minorHAnsi"/>
          <w:sz w:val="24"/>
        </w:rPr>
        <w:t>L</w:t>
      </w:r>
      <w:r w:rsidR="00141D35">
        <w:rPr>
          <w:rFonts w:asciiTheme="minorHAnsi" w:hAnsiTheme="minorHAnsi"/>
          <w:sz w:val="24"/>
        </w:rPr>
        <w:t>e</w:t>
      </w:r>
      <w:r w:rsidRPr="00F775E0">
        <w:rPr>
          <w:rFonts w:asciiTheme="minorHAnsi" w:hAnsiTheme="minorHAnsi"/>
          <w:sz w:val="24"/>
        </w:rPr>
        <w:t xml:space="preserve"> trésori</w:t>
      </w:r>
      <w:r w:rsidR="00F27CF3">
        <w:rPr>
          <w:rFonts w:asciiTheme="minorHAnsi" w:hAnsiTheme="minorHAnsi"/>
          <w:sz w:val="24"/>
        </w:rPr>
        <w:t>e</w:t>
      </w:r>
      <w:r w:rsidRPr="00F775E0">
        <w:rPr>
          <w:rFonts w:asciiTheme="minorHAnsi" w:hAnsiTheme="minorHAnsi"/>
          <w:sz w:val="24"/>
        </w:rPr>
        <w:t>r donne lecture du rapport financier. Cette lecture terminée, l</w:t>
      </w:r>
      <w:r w:rsidR="00141D35">
        <w:rPr>
          <w:rFonts w:asciiTheme="minorHAnsi" w:hAnsiTheme="minorHAnsi"/>
          <w:sz w:val="24"/>
        </w:rPr>
        <w:t>e</w:t>
      </w:r>
      <w:r w:rsidRPr="00F775E0">
        <w:rPr>
          <w:rFonts w:asciiTheme="minorHAnsi" w:hAnsiTheme="minorHAnsi"/>
          <w:sz w:val="24"/>
        </w:rPr>
        <w:t xml:space="preserve"> trésori</w:t>
      </w:r>
      <w:r w:rsidR="00F27CF3">
        <w:rPr>
          <w:rFonts w:asciiTheme="minorHAnsi" w:hAnsiTheme="minorHAnsi"/>
          <w:sz w:val="24"/>
        </w:rPr>
        <w:t>e</w:t>
      </w:r>
      <w:r w:rsidRPr="00F775E0">
        <w:rPr>
          <w:rFonts w:asciiTheme="minorHAnsi" w:hAnsiTheme="minorHAnsi"/>
          <w:sz w:val="24"/>
        </w:rPr>
        <w:t>r ouvre la discussion.</w:t>
      </w:r>
    </w:p>
    <w:p w14:paraId="7B3F22C0" w14:textId="77777777" w:rsidR="00A96E5C" w:rsidRPr="00A96E5C" w:rsidRDefault="00F92799" w:rsidP="009978AC">
      <w:pPr>
        <w:pStyle w:val="En-tte"/>
        <w:numPr>
          <w:ilvl w:val="12"/>
          <w:numId w:val="0"/>
        </w:numPr>
        <w:tabs>
          <w:tab w:val="left" w:pos="4253"/>
        </w:tabs>
        <w:spacing w:before="120"/>
        <w:rPr>
          <w:rFonts w:asciiTheme="minorHAnsi" w:hAnsiTheme="minorHAnsi"/>
          <w:sz w:val="24"/>
        </w:rPr>
      </w:pPr>
      <w:r w:rsidRPr="00F92799">
        <w:rPr>
          <w:rFonts w:asciiTheme="minorHAnsi" w:hAnsiTheme="minorHAnsi"/>
          <w:sz w:val="24"/>
        </w:rPr>
        <w:lastRenderedPageBreak/>
        <w:t>L’animatrice</w:t>
      </w:r>
      <w:r w:rsidR="009978AC" w:rsidRPr="00F92799">
        <w:rPr>
          <w:rFonts w:asciiTheme="minorHAnsi" w:hAnsiTheme="minorHAnsi"/>
          <w:sz w:val="24"/>
        </w:rPr>
        <w:t xml:space="preserve"> </w:t>
      </w:r>
      <w:r>
        <w:rPr>
          <w:rFonts w:asciiTheme="minorHAnsi" w:hAnsiTheme="minorHAnsi"/>
          <w:sz w:val="24"/>
        </w:rPr>
        <w:t xml:space="preserve">pédagogique </w:t>
      </w:r>
      <w:r w:rsidR="009978AC" w:rsidRPr="00F775E0">
        <w:rPr>
          <w:rFonts w:asciiTheme="minorHAnsi" w:hAnsiTheme="minorHAnsi"/>
          <w:sz w:val="24"/>
        </w:rPr>
        <w:t xml:space="preserve">donne lecture du rapport d’activité. Cette lecture terminée, </w:t>
      </w:r>
      <w:r>
        <w:rPr>
          <w:rFonts w:asciiTheme="minorHAnsi" w:hAnsiTheme="minorHAnsi"/>
          <w:sz w:val="24"/>
        </w:rPr>
        <w:t>l’animatrice pédagogique</w:t>
      </w:r>
      <w:r w:rsidR="009978AC" w:rsidRPr="00F775E0">
        <w:rPr>
          <w:rFonts w:asciiTheme="minorHAnsi" w:hAnsiTheme="minorHAnsi"/>
          <w:sz w:val="24"/>
        </w:rPr>
        <w:t xml:space="preserve"> ouvre la discussion.</w:t>
      </w:r>
    </w:p>
    <w:p w14:paraId="4025292B" w14:textId="3FB3C762" w:rsidR="00F92799" w:rsidRDefault="009978AC" w:rsidP="009978AC">
      <w:pPr>
        <w:pStyle w:val="En-tte"/>
        <w:numPr>
          <w:ilvl w:val="12"/>
          <w:numId w:val="0"/>
        </w:numPr>
        <w:tabs>
          <w:tab w:val="left" w:pos="4253"/>
        </w:tabs>
        <w:spacing w:before="120"/>
        <w:rPr>
          <w:rFonts w:asciiTheme="minorHAnsi" w:hAnsiTheme="minorHAnsi"/>
          <w:sz w:val="24"/>
        </w:rPr>
      </w:pPr>
      <w:r w:rsidRPr="00F775E0">
        <w:rPr>
          <w:rFonts w:asciiTheme="minorHAnsi" w:hAnsiTheme="minorHAnsi"/>
          <w:sz w:val="24"/>
        </w:rPr>
        <w:t>L</w:t>
      </w:r>
      <w:r w:rsidR="00F27CF3">
        <w:rPr>
          <w:rFonts w:asciiTheme="minorHAnsi" w:hAnsiTheme="minorHAnsi"/>
          <w:sz w:val="24"/>
        </w:rPr>
        <w:t>e</w:t>
      </w:r>
      <w:r w:rsidRPr="00F775E0">
        <w:rPr>
          <w:rFonts w:asciiTheme="minorHAnsi" w:hAnsiTheme="minorHAnsi"/>
          <w:sz w:val="24"/>
        </w:rPr>
        <w:t xml:space="preserve"> trésori</w:t>
      </w:r>
      <w:r w:rsidR="00F27CF3">
        <w:rPr>
          <w:rFonts w:asciiTheme="minorHAnsi" w:hAnsiTheme="minorHAnsi"/>
          <w:sz w:val="24"/>
        </w:rPr>
        <w:t>e</w:t>
      </w:r>
      <w:r w:rsidRPr="00F775E0">
        <w:rPr>
          <w:rFonts w:asciiTheme="minorHAnsi" w:hAnsiTheme="minorHAnsi"/>
          <w:sz w:val="24"/>
        </w:rPr>
        <w:t>r donne lecture du projet de budget</w:t>
      </w:r>
      <w:r w:rsidR="000F7382">
        <w:rPr>
          <w:rFonts w:asciiTheme="minorHAnsi" w:hAnsiTheme="minorHAnsi"/>
          <w:sz w:val="24"/>
        </w:rPr>
        <w:t xml:space="preserve"> prévisionnel</w:t>
      </w:r>
      <w:r w:rsidRPr="00F775E0">
        <w:rPr>
          <w:rFonts w:asciiTheme="minorHAnsi" w:hAnsiTheme="minorHAnsi"/>
          <w:sz w:val="24"/>
        </w:rPr>
        <w:t>. Cette lecture terminée, l</w:t>
      </w:r>
      <w:r w:rsidR="00F27CF3">
        <w:rPr>
          <w:rFonts w:asciiTheme="minorHAnsi" w:hAnsiTheme="minorHAnsi"/>
          <w:sz w:val="24"/>
        </w:rPr>
        <w:t>e</w:t>
      </w:r>
      <w:r w:rsidRPr="00F775E0">
        <w:rPr>
          <w:rFonts w:asciiTheme="minorHAnsi" w:hAnsiTheme="minorHAnsi"/>
          <w:sz w:val="24"/>
        </w:rPr>
        <w:t xml:space="preserve"> trésori</w:t>
      </w:r>
      <w:r w:rsidR="00F27CF3">
        <w:rPr>
          <w:rFonts w:asciiTheme="minorHAnsi" w:hAnsiTheme="minorHAnsi"/>
          <w:sz w:val="24"/>
        </w:rPr>
        <w:t>er</w:t>
      </w:r>
      <w:r w:rsidRPr="00F775E0">
        <w:rPr>
          <w:rFonts w:asciiTheme="minorHAnsi" w:hAnsiTheme="minorHAnsi"/>
          <w:sz w:val="24"/>
        </w:rPr>
        <w:t xml:space="preserve"> ouvre la discussion.</w:t>
      </w:r>
    </w:p>
    <w:p w14:paraId="6CA9358E" w14:textId="77777777" w:rsidR="009978AC" w:rsidRDefault="00F92799" w:rsidP="009978AC">
      <w:pPr>
        <w:pStyle w:val="En-tte"/>
        <w:numPr>
          <w:ilvl w:val="12"/>
          <w:numId w:val="0"/>
        </w:numPr>
        <w:tabs>
          <w:tab w:val="left" w:pos="4253"/>
        </w:tabs>
        <w:spacing w:before="120"/>
        <w:rPr>
          <w:rFonts w:asciiTheme="minorHAnsi" w:hAnsiTheme="minorHAnsi"/>
          <w:sz w:val="24"/>
        </w:rPr>
      </w:pPr>
      <w:r w:rsidRPr="00F92799">
        <w:rPr>
          <w:rFonts w:asciiTheme="minorHAnsi" w:hAnsiTheme="minorHAnsi"/>
          <w:sz w:val="24"/>
        </w:rPr>
        <w:t xml:space="preserve">L’animatrice </w:t>
      </w:r>
      <w:r>
        <w:rPr>
          <w:rFonts w:asciiTheme="minorHAnsi" w:hAnsiTheme="minorHAnsi"/>
          <w:sz w:val="24"/>
        </w:rPr>
        <w:t xml:space="preserve">pédagogique </w:t>
      </w:r>
      <w:r w:rsidR="009978AC" w:rsidRPr="00F775E0">
        <w:rPr>
          <w:rFonts w:asciiTheme="minorHAnsi" w:hAnsiTheme="minorHAnsi"/>
          <w:sz w:val="24"/>
        </w:rPr>
        <w:t xml:space="preserve">donne lecture du projet d’activité. Cette lecture terminée, </w:t>
      </w:r>
      <w:r>
        <w:rPr>
          <w:rFonts w:asciiTheme="minorHAnsi" w:hAnsiTheme="minorHAnsi"/>
          <w:sz w:val="24"/>
        </w:rPr>
        <w:t>l’animatrice pédagogique</w:t>
      </w:r>
      <w:r w:rsidRPr="00F775E0">
        <w:rPr>
          <w:rFonts w:asciiTheme="minorHAnsi" w:hAnsiTheme="minorHAnsi"/>
          <w:sz w:val="24"/>
        </w:rPr>
        <w:t xml:space="preserve"> ouvre </w:t>
      </w:r>
      <w:r w:rsidR="009978AC" w:rsidRPr="00F775E0">
        <w:rPr>
          <w:rFonts w:asciiTheme="minorHAnsi" w:hAnsiTheme="minorHAnsi"/>
          <w:sz w:val="24"/>
        </w:rPr>
        <w:t>la discussion</w:t>
      </w:r>
      <w:r w:rsidR="00212B17">
        <w:rPr>
          <w:rFonts w:asciiTheme="minorHAnsi" w:hAnsiTheme="minorHAnsi"/>
          <w:sz w:val="24"/>
        </w:rPr>
        <w:t>.</w:t>
      </w:r>
    </w:p>
    <w:p w14:paraId="327867BF" w14:textId="77777777" w:rsidR="000F2777" w:rsidRPr="00F775E0" w:rsidRDefault="000F2777" w:rsidP="000F2777">
      <w:pPr>
        <w:pStyle w:val="En-tte"/>
        <w:numPr>
          <w:ilvl w:val="12"/>
          <w:numId w:val="0"/>
        </w:numPr>
        <w:tabs>
          <w:tab w:val="left" w:pos="4253"/>
        </w:tabs>
        <w:spacing w:before="120"/>
        <w:rPr>
          <w:rFonts w:asciiTheme="minorHAnsi" w:hAnsiTheme="minorHAnsi"/>
          <w:sz w:val="24"/>
        </w:rPr>
      </w:pPr>
      <w:r w:rsidRPr="00F775E0">
        <w:rPr>
          <w:rFonts w:asciiTheme="minorHAnsi" w:hAnsiTheme="minorHAnsi"/>
          <w:sz w:val="24"/>
        </w:rPr>
        <w:t>Diverses observations sont échangées et personne ne demandant plus la p</w:t>
      </w:r>
      <w:r w:rsidR="009978AC" w:rsidRPr="00F775E0">
        <w:rPr>
          <w:rFonts w:asciiTheme="minorHAnsi" w:hAnsiTheme="minorHAnsi"/>
          <w:sz w:val="24"/>
        </w:rPr>
        <w:t>arole, la</w:t>
      </w:r>
      <w:r w:rsidRPr="00F775E0">
        <w:rPr>
          <w:rFonts w:asciiTheme="minorHAnsi" w:hAnsiTheme="minorHAnsi"/>
          <w:sz w:val="24"/>
        </w:rPr>
        <w:t xml:space="preserve"> Président</w:t>
      </w:r>
      <w:r w:rsidR="009978AC" w:rsidRPr="00F775E0">
        <w:rPr>
          <w:rFonts w:asciiTheme="minorHAnsi" w:hAnsiTheme="minorHAnsi"/>
          <w:sz w:val="24"/>
        </w:rPr>
        <w:t>e</w:t>
      </w:r>
      <w:r w:rsidRPr="00F775E0">
        <w:rPr>
          <w:rFonts w:asciiTheme="minorHAnsi" w:hAnsiTheme="minorHAnsi"/>
          <w:sz w:val="24"/>
        </w:rPr>
        <w:t xml:space="preserve"> met successivement aux voix les résolutions suivante</w:t>
      </w:r>
      <w:r w:rsidR="00BC3354">
        <w:rPr>
          <w:rFonts w:asciiTheme="minorHAnsi" w:hAnsiTheme="minorHAnsi"/>
          <w:sz w:val="24"/>
        </w:rPr>
        <w:t>s figurantes à l'ordre du jour</w:t>
      </w:r>
      <w:r w:rsidR="00212B17">
        <w:rPr>
          <w:rFonts w:asciiTheme="minorHAnsi" w:hAnsiTheme="minorHAnsi"/>
          <w:sz w:val="24"/>
        </w:rPr>
        <w:t>.</w:t>
      </w:r>
    </w:p>
    <w:p w14:paraId="5030D83D" w14:textId="77777777" w:rsidR="009D652B" w:rsidRPr="00720F59" w:rsidRDefault="009D652B" w:rsidP="000F2777">
      <w:pPr>
        <w:pStyle w:val="En-tte"/>
        <w:numPr>
          <w:ilvl w:val="12"/>
          <w:numId w:val="0"/>
        </w:numPr>
        <w:tabs>
          <w:tab w:val="left" w:pos="4253"/>
        </w:tabs>
        <w:spacing w:before="120"/>
        <w:rPr>
          <w:rFonts w:asciiTheme="minorHAnsi" w:hAnsiTheme="minorHAnsi"/>
          <w:sz w:val="12"/>
          <w:szCs w:val="12"/>
        </w:rPr>
      </w:pPr>
    </w:p>
    <w:p w14:paraId="7CE46B6E" w14:textId="77777777" w:rsidR="000F2777" w:rsidRPr="00F775E0" w:rsidRDefault="000F2777" w:rsidP="000F2777">
      <w:pPr>
        <w:pStyle w:val="En-tte"/>
        <w:numPr>
          <w:ilvl w:val="12"/>
          <w:numId w:val="0"/>
        </w:numPr>
        <w:tabs>
          <w:tab w:val="left" w:pos="4253"/>
        </w:tabs>
        <w:spacing w:before="120"/>
        <w:jc w:val="center"/>
        <w:rPr>
          <w:rFonts w:asciiTheme="minorHAnsi" w:hAnsiTheme="minorHAnsi"/>
          <w:sz w:val="24"/>
        </w:rPr>
      </w:pPr>
      <w:r w:rsidRPr="00F775E0">
        <w:rPr>
          <w:rFonts w:asciiTheme="minorHAnsi" w:hAnsiTheme="minorHAnsi"/>
          <w:sz w:val="24"/>
          <w:u w:val="single"/>
        </w:rPr>
        <w:t>PREMIERE RESOLUTION</w:t>
      </w:r>
    </w:p>
    <w:p w14:paraId="61FA61E8" w14:textId="77777777" w:rsidR="000F2777" w:rsidRPr="00F775E0" w:rsidRDefault="000F2777" w:rsidP="000F2777">
      <w:pPr>
        <w:pStyle w:val="En-tte"/>
        <w:numPr>
          <w:ilvl w:val="12"/>
          <w:numId w:val="0"/>
        </w:numPr>
        <w:tabs>
          <w:tab w:val="left" w:pos="4253"/>
        </w:tabs>
        <w:spacing w:before="120"/>
        <w:rPr>
          <w:rFonts w:asciiTheme="minorHAnsi" w:hAnsiTheme="minorHAnsi"/>
          <w:sz w:val="24"/>
        </w:rPr>
      </w:pPr>
      <w:r w:rsidRPr="00F775E0">
        <w:rPr>
          <w:rFonts w:asciiTheme="minorHAnsi" w:hAnsiTheme="minorHAnsi"/>
          <w:sz w:val="24"/>
        </w:rPr>
        <w:t>L'assemblée générale, après avoir entendu la lecture du rapport moral, du rapport d'activité et du rapport financier du conseil d'administration, approuve les termes de ces rapports.</w:t>
      </w:r>
    </w:p>
    <w:p w14:paraId="5D8AE05D" w14:textId="77777777" w:rsidR="000F2777" w:rsidRPr="00F775E0" w:rsidRDefault="000F2777" w:rsidP="000F2777">
      <w:pPr>
        <w:pStyle w:val="En-tte"/>
        <w:numPr>
          <w:ilvl w:val="12"/>
          <w:numId w:val="0"/>
        </w:numPr>
        <w:spacing w:before="120"/>
        <w:rPr>
          <w:rFonts w:asciiTheme="minorHAnsi" w:hAnsiTheme="minorHAnsi"/>
          <w:i/>
          <w:sz w:val="24"/>
        </w:rPr>
      </w:pPr>
      <w:r w:rsidRPr="00F775E0">
        <w:rPr>
          <w:rFonts w:asciiTheme="minorHAnsi" w:hAnsiTheme="minorHAnsi"/>
          <w:i/>
          <w:sz w:val="24"/>
        </w:rPr>
        <w:t>Cette résolution, mise aux voix, est adoptée à l'unanimité.</w:t>
      </w:r>
    </w:p>
    <w:p w14:paraId="33CE3CE2" w14:textId="77777777" w:rsidR="000F2777" w:rsidRPr="00720F59" w:rsidRDefault="000F2777" w:rsidP="000F2777">
      <w:pPr>
        <w:pStyle w:val="En-tte"/>
        <w:numPr>
          <w:ilvl w:val="12"/>
          <w:numId w:val="0"/>
        </w:numPr>
        <w:spacing w:before="120"/>
        <w:rPr>
          <w:rFonts w:ascii="Georgia" w:hAnsi="Georgia"/>
          <w:i/>
          <w:sz w:val="12"/>
          <w:szCs w:val="12"/>
        </w:rPr>
      </w:pPr>
    </w:p>
    <w:p w14:paraId="0A026F90" w14:textId="77777777" w:rsidR="000F2777" w:rsidRPr="00F775E0" w:rsidRDefault="000F2777" w:rsidP="000F2777">
      <w:pPr>
        <w:pStyle w:val="En-tte"/>
        <w:numPr>
          <w:ilvl w:val="12"/>
          <w:numId w:val="0"/>
        </w:numPr>
        <w:tabs>
          <w:tab w:val="left" w:pos="4253"/>
        </w:tabs>
        <w:spacing w:before="120"/>
        <w:jc w:val="center"/>
        <w:rPr>
          <w:rFonts w:asciiTheme="minorHAnsi" w:hAnsiTheme="minorHAnsi"/>
          <w:sz w:val="24"/>
          <w:u w:val="single"/>
        </w:rPr>
      </w:pPr>
      <w:r w:rsidRPr="00F775E0">
        <w:rPr>
          <w:rFonts w:asciiTheme="minorHAnsi" w:hAnsiTheme="minorHAnsi"/>
          <w:sz w:val="24"/>
          <w:u w:val="single"/>
        </w:rPr>
        <w:t>DEUXIEME RESOLUTION</w:t>
      </w:r>
    </w:p>
    <w:p w14:paraId="1A7EA967" w14:textId="77777777" w:rsidR="000F2777" w:rsidRPr="00F775E0" w:rsidRDefault="000F2777" w:rsidP="000F2777">
      <w:pPr>
        <w:pStyle w:val="En-tte"/>
        <w:numPr>
          <w:ilvl w:val="12"/>
          <w:numId w:val="0"/>
        </w:numPr>
        <w:tabs>
          <w:tab w:val="left" w:pos="4253"/>
        </w:tabs>
        <w:spacing w:before="120"/>
        <w:rPr>
          <w:rFonts w:asciiTheme="minorHAnsi" w:hAnsiTheme="minorHAnsi"/>
          <w:sz w:val="24"/>
        </w:rPr>
      </w:pPr>
      <w:r w:rsidRPr="00F775E0">
        <w:rPr>
          <w:rFonts w:asciiTheme="minorHAnsi" w:hAnsiTheme="minorHAnsi"/>
          <w:sz w:val="24"/>
        </w:rPr>
        <w:t>L'assemblée générale, après avoir entendu la lecture du rapport financier du conseil d'administration et du rapport général du commissaire aux comptes, approuve les comptes annuels de l'exercice clos le 31 août 20</w:t>
      </w:r>
      <w:r w:rsidR="002459DC">
        <w:rPr>
          <w:rFonts w:asciiTheme="minorHAnsi" w:hAnsiTheme="minorHAnsi"/>
          <w:sz w:val="24"/>
        </w:rPr>
        <w:t>21</w:t>
      </w:r>
      <w:r w:rsidRPr="00F775E0">
        <w:rPr>
          <w:rFonts w:asciiTheme="minorHAnsi" w:hAnsiTheme="minorHAnsi"/>
          <w:sz w:val="24"/>
        </w:rPr>
        <w:t>, tels qu'ils lui ont été présentés et faisant ressortir</w:t>
      </w:r>
      <w:r w:rsidR="00301658" w:rsidRPr="00F775E0">
        <w:rPr>
          <w:rFonts w:asciiTheme="minorHAnsi" w:hAnsiTheme="minorHAnsi"/>
          <w:sz w:val="24"/>
        </w:rPr>
        <w:t> :</w:t>
      </w:r>
    </w:p>
    <w:p w14:paraId="08358FD7" w14:textId="77777777" w:rsidR="000F2777" w:rsidRPr="00F775E0" w:rsidRDefault="00301658" w:rsidP="000F2777">
      <w:pPr>
        <w:pStyle w:val="En-tte"/>
        <w:numPr>
          <w:ilvl w:val="0"/>
          <w:numId w:val="8"/>
        </w:numPr>
        <w:tabs>
          <w:tab w:val="clear" w:pos="4680"/>
          <w:tab w:val="clear" w:pos="9360"/>
          <w:tab w:val="left" w:pos="360"/>
          <w:tab w:val="left" w:pos="4253"/>
        </w:tabs>
        <w:overflowPunct w:val="0"/>
        <w:autoSpaceDE w:val="0"/>
        <w:autoSpaceDN w:val="0"/>
        <w:adjustRightInd w:val="0"/>
        <w:ind w:left="357" w:hanging="357"/>
        <w:textAlignment w:val="baseline"/>
        <w:rPr>
          <w:rFonts w:asciiTheme="minorHAnsi" w:hAnsiTheme="minorHAnsi"/>
          <w:b/>
          <w:sz w:val="24"/>
        </w:rPr>
      </w:pPr>
      <w:r w:rsidRPr="00F775E0">
        <w:rPr>
          <w:rFonts w:asciiTheme="minorHAnsi" w:hAnsiTheme="minorHAnsi"/>
          <w:b/>
          <w:sz w:val="24"/>
        </w:rPr>
        <w:t xml:space="preserve">Un </w:t>
      </w:r>
      <w:r w:rsidR="009978AC" w:rsidRPr="00F775E0">
        <w:rPr>
          <w:rFonts w:asciiTheme="minorHAnsi" w:hAnsiTheme="minorHAnsi"/>
          <w:b/>
          <w:sz w:val="24"/>
        </w:rPr>
        <w:t xml:space="preserve">déficit </w:t>
      </w:r>
      <w:r w:rsidR="002459DC" w:rsidRPr="00F775E0">
        <w:rPr>
          <w:rFonts w:asciiTheme="minorHAnsi" w:hAnsiTheme="minorHAnsi"/>
          <w:b/>
          <w:sz w:val="24"/>
        </w:rPr>
        <w:t>d</w:t>
      </w:r>
      <w:r w:rsidR="002459DC">
        <w:rPr>
          <w:rFonts w:asciiTheme="minorHAnsi" w:hAnsiTheme="minorHAnsi"/>
          <w:b/>
          <w:sz w:val="24"/>
        </w:rPr>
        <w:t>e</w:t>
      </w:r>
      <w:r w:rsidR="002459DC" w:rsidRPr="00F775E0">
        <w:rPr>
          <w:rFonts w:asciiTheme="minorHAnsi" w:hAnsiTheme="minorHAnsi"/>
          <w:b/>
          <w:sz w:val="24"/>
        </w:rPr>
        <w:t xml:space="preserve"> </w:t>
      </w:r>
      <w:r w:rsidR="00F27CF3">
        <w:rPr>
          <w:rFonts w:asciiTheme="minorHAnsi" w:hAnsiTheme="minorHAnsi"/>
          <w:b/>
          <w:sz w:val="24"/>
        </w:rPr>
        <w:t>1 263 euros</w:t>
      </w:r>
      <w:r w:rsidR="009978AC" w:rsidRPr="00F775E0">
        <w:rPr>
          <w:rFonts w:asciiTheme="minorHAnsi" w:hAnsiTheme="minorHAnsi"/>
          <w:b/>
          <w:sz w:val="24"/>
        </w:rPr>
        <w:t xml:space="preserve"> </w:t>
      </w:r>
      <w:r w:rsidR="000F2777" w:rsidRPr="00F775E0">
        <w:rPr>
          <w:rFonts w:asciiTheme="minorHAnsi" w:hAnsiTheme="minorHAnsi"/>
          <w:b/>
          <w:sz w:val="24"/>
        </w:rPr>
        <w:t>pour le siège départemental,</w:t>
      </w:r>
    </w:p>
    <w:p w14:paraId="09DBE029" w14:textId="77777777" w:rsidR="002459DC" w:rsidRPr="002459DC" w:rsidRDefault="00F27CF3" w:rsidP="002459DC">
      <w:pPr>
        <w:pStyle w:val="En-tte"/>
        <w:numPr>
          <w:ilvl w:val="0"/>
          <w:numId w:val="8"/>
        </w:numPr>
        <w:tabs>
          <w:tab w:val="clear" w:pos="4680"/>
          <w:tab w:val="clear" w:pos="9360"/>
          <w:tab w:val="left" w:pos="360"/>
          <w:tab w:val="left" w:pos="4253"/>
        </w:tabs>
        <w:overflowPunct w:val="0"/>
        <w:autoSpaceDE w:val="0"/>
        <w:autoSpaceDN w:val="0"/>
        <w:adjustRightInd w:val="0"/>
        <w:spacing w:before="120"/>
        <w:textAlignment w:val="baseline"/>
        <w:rPr>
          <w:rFonts w:asciiTheme="minorHAnsi" w:hAnsiTheme="minorHAnsi"/>
          <w:i/>
          <w:sz w:val="24"/>
        </w:rPr>
      </w:pPr>
      <w:r>
        <w:rPr>
          <w:rFonts w:asciiTheme="minorHAnsi" w:hAnsiTheme="minorHAnsi"/>
          <w:b/>
          <w:sz w:val="24"/>
        </w:rPr>
        <w:t>- 93 425</w:t>
      </w:r>
      <w:r w:rsidR="00F775E0" w:rsidRPr="002459DC">
        <w:rPr>
          <w:rFonts w:asciiTheme="minorHAnsi" w:hAnsiTheme="minorHAnsi"/>
          <w:b/>
          <w:sz w:val="24"/>
        </w:rPr>
        <w:t xml:space="preserve"> </w:t>
      </w:r>
      <w:r w:rsidR="002459DC" w:rsidRPr="002459DC">
        <w:rPr>
          <w:rFonts w:asciiTheme="minorHAnsi" w:hAnsiTheme="minorHAnsi"/>
          <w:b/>
          <w:sz w:val="24"/>
        </w:rPr>
        <w:t>€ pour</w:t>
      </w:r>
      <w:r w:rsidR="000F2777" w:rsidRPr="002459DC">
        <w:rPr>
          <w:rFonts w:asciiTheme="minorHAnsi" w:hAnsiTheme="minorHAnsi"/>
          <w:b/>
          <w:sz w:val="24"/>
        </w:rPr>
        <w:t xml:space="preserve"> </w:t>
      </w:r>
      <w:r w:rsidR="008A6F51">
        <w:rPr>
          <w:rFonts w:asciiTheme="minorHAnsi" w:hAnsiTheme="minorHAnsi"/>
          <w:b/>
          <w:sz w:val="24"/>
        </w:rPr>
        <w:t>la consolidation des comptes du siège départemental avec ceux de 17</w:t>
      </w:r>
      <w:r>
        <w:rPr>
          <w:rFonts w:asciiTheme="minorHAnsi" w:hAnsiTheme="minorHAnsi"/>
          <w:b/>
          <w:sz w:val="24"/>
        </w:rPr>
        <w:t xml:space="preserve">4 </w:t>
      </w:r>
      <w:r w:rsidR="008A6F51">
        <w:rPr>
          <w:rFonts w:asciiTheme="minorHAnsi" w:hAnsiTheme="minorHAnsi"/>
          <w:b/>
          <w:sz w:val="24"/>
        </w:rPr>
        <w:t>CRF consolidés au 31 août 202</w:t>
      </w:r>
      <w:r>
        <w:rPr>
          <w:rFonts w:asciiTheme="minorHAnsi" w:hAnsiTheme="minorHAnsi"/>
          <w:b/>
          <w:sz w:val="24"/>
        </w:rPr>
        <w:t>2</w:t>
      </w:r>
    </w:p>
    <w:p w14:paraId="53332916" w14:textId="77777777" w:rsidR="000F2777" w:rsidRPr="002459DC" w:rsidRDefault="000F2777" w:rsidP="002459DC">
      <w:pPr>
        <w:pStyle w:val="En-tte"/>
        <w:tabs>
          <w:tab w:val="clear" w:pos="4680"/>
          <w:tab w:val="clear" w:pos="9360"/>
          <w:tab w:val="left" w:pos="360"/>
          <w:tab w:val="left" w:pos="4253"/>
        </w:tabs>
        <w:overflowPunct w:val="0"/>
        <w:autoSpaceDE w:val="0"/>
        <w:autoSpaceDN w:val="0"/>
        <w:adjustRightInd w:val="0"/>
        <w:spacing w:before="120"/>
        <w:ind w:left="360"/>
        <w:textAlignment w:val="baseline"/>
        <w:rPr>
          <w:rFonts w:asciiTheme="minorHAnsi" w:hAnsiTheme="minorHAnsi"/>
          <w:i/>
          <w:sz w:val="24"/>
        </w:rPr>
      </w:pPr>
      <w:r w:rsidRPr="002459DC">
        <w:rPr>
          <w:rFonts w:asciiTheme="minorHAnsi" w:hAnsiTheme="minorHAnsi"/>
          <w:i/>
          <w:sz w:val="24"/>
        </w:rPr>
        <w:t xml:space="preserve">Cette résolution, mise aux voix, est adoptée à </w:t>
      </w:r>
      <w:r w:rsidR="00612E3F" w:rsidRPr="002459DC">
        <w:rPr>
          <w:rFonts w:asciiTheme="minorHAnsi" w:hAnsiTheme="minorHAnsi"/>
          <w:i/>
          <w:sz w:val="24"/>
        </w:rPr>
        <w:t>l’unanimité.</w:t>
      </w:r>
    </w:p>
    <w:p w14:paraId="6CBC0090" w14:textId="77777777" w:rsidR="000F2777" w:rsidRPr="00720F59" w:rsidRDefault="000F2777" w:rsidP="000F2777">
      <w:pPr>
        <w:pStyle w:val="En-tte"/>
        <w:numPr>
          <w:ilvl w:val="12"/>
          <w:numId w:val="0"/>
        </w:numPr>
        <w:spacing w:before="120"/>
        <w:rPr>
          <w:rFonts w:asciiTheme="minorHAnsi" w:hAnsiTheme="minorHAnsi"/>
          <w:i/>
          <w:sz w:val="12"/>
          <w:szCs w:val="12"/>
        </w:rPr>
      </w:pPr>
    </w:p>
    <w:p w14:paraId="036E90C6" w14:textId="77777777" w:rsidR="00FB6BAE" w:rsidRPr="00F92799" w:rsidRDefault="000F2777" w:rsidP="00F92799">
      <w:pPr>
        <w:pStyle w:val="En-tte"/>
        <w:numPr>
          <w:ilvl w:val="12"/>
          <w:numId w:val="0"/>
        </w:numPr>
        <w:tabs>
          <w:tab w:val="left" w:pos="4253"/>
        </w:tabs>
        <w:spacing w:before="120"/>
        <w:jc w:val="center"/>
        <w:rPr>
          <w:rFonts w:asciiTheme="minorHAnsi" w:hAnsiTheme="minorHAnsi"/>
          <w:sz w:val="24"/>
          <w:u w:val="single"/>
        </w:rPr>
      </w:pPr>
      <w:r w:rsidRPr="00F775E0">
        <w:rPr>
          <w:rFonts w:asciiTheme="minorHAnsi" w:hAnsiTheme="minorHAnsi"/>
          <w:sz w:val="24"/>
          <w:u w:val="single"/>
        </w:rPr>
        <w:t>TROISIEME RESOLUTION</w:t>
      </w:r>
    </w:p>
    <w:p w14:paraId="43B4A42B" w14:textId="77777777" w:rsidR="000F2777" w:rsidRPr="00C97218" w:rsidRDefault="000F2777" w:rsidP="000F2777">
      <w:pPr>
        <w:numPr>
          <w:ilvl w:val="12"/>
          <w:numId w:val="0"/>
        </w:numPr>
        <w:spacing w:before="120"/>
        <w:rPr>
          <w:rFonts w:asciiTheme="minorHAnsi" w:hAnsiTheme="minorHAnsi"/>
          <w:sz w:val="24"/>
        </w:rPr>
      </w:pPr>
      <w:r w:rsidRPr="00F775E0">
        <w:rPr>
          <w:rFonts w:asciiTheme="minorHAnsi" w:hAnsiTheme="minorHAnsi"/>
          <w:sz w:val="24"/>
        </w:rPr>
        <w:t xml:space="preserve">L'assemblée générale, approuvant la proposition du conseil d'administration, décide </w:t>
      </w:r>
      <w:r w:rsidRPr="00C97218">
        <w:rPr>
          <w:rFonts w:asciiTheme="minorHAnsi" w:hAnsiTheme="minorHAnsi"/>
          <w:sz w:val="24"/>
        </w:rPr>
        <w:t>d'affecter la somme de l'exercice clos comme suit :</w:t>
      </w:r>
    </w:p>
    <w:p w14:paraId="040ACDDB" w14:textId="77777777" w:rsidR="000F2777" w:rsidRPr="00C97218" w:rsidRDefault="000F2777" w:rsidP="000F2777">
      <w:pPr>
        <w:numPr>
          <w:ilvl w:val="0"/>
          <w:numId w:val="8"/>
        </w:numPr>
        <w:tabs>
          <w:tab w:val="left" w:pos="360"/>
        </w:tabs>
        <w:overflowPunct w:val="0"/>
        <w:autoSpaceDE w:val="0"/>
        <w:autoSpaceDN w:val="0"/>
        <w:adjustRightInd w:val="0"/>
        <w:spacing w:after="0" w:line="240" w:lineRule="auto"/>
        <w:textAlignment w:val="baseline"/>
        <w:rPr>
          <w:rFonts w:asciiTheme="minorHAnsi" w:hAnsiTheme="minorHAnsi"/>
          <w:b/>
          <w:sz w:val="24"/>
        </w:rPr>
      </w:pPr>
      <w:r w:rsidRPr="00C97218">
        <w:rPr>
          <w:rFonts w:asciiTheme="minorHAnsi" w:hAnsiTheme="minorHAnsi"/>
          <w:b/>
          <w:sz w:val="24"/>
        </w:rPr>
        <w:t xml:space="preserve">Affectation du résultat du </w:t>
      </w:r>
      <w:r w:rsidR="00500DCB" w:rsidRPr="00C97218">
        <w:rPr>
          <w:rFonts w:asciiTheme="minorHAnsi" w:hAnsiTheme="minorHAnsi"/>
          <w:b/>
          <w:sz w:val="24"/>
        </w:rPr>
        <w:t xml:space="preserve">siège départemental, soit </w:t>
      </w:r>
      <w:r w:rsidR="00F775E0" w:rsidRPr="00C97218">
        <w:rPr>
          <w:rFonts w:asciiTheme="minorHAnsi" w:hAnsiTheme="minorHAnsi"/>
          <w:b/>
          <w:sz w:val="24"/>
        </w:rPr>
        <w:t xml:space="preserve">– </w:t>
      </w:r>
      <w:r w:rsidR="00F27CF3" w:rsidRPr="00C97218">
        <w:rPr>
          <w:rFonts w:asciiTheme="minorHAnsi" w:hAnsiTheme="minorHAnsi"/>
          <w:b/>
          <w:sz w:val="24"/>
        </w:rPr>
        <w:t>1263</w:t>
      </w:r>
      <w:r w:rsidR="00F775E0" w:rsidRPr="00C97218">
        <w:rPr>
          <w:rFonts w:asciiTheme="minorHAnsi" w:hAnsiTheme="minorHAnsi"/>
          <w:b/>
          <w:sz w:val="24"/>
        </w:rPr>
        <w:t xml:space="preserve"> € </w:t>
      </w:r>
      <w:r w:rsidRPr="00C97218">
        <w:rPr>
          <w:rFonts w:asciiTheme="minorHAnsi" w:hAnsiTheme="minorHAnsi"/>
          <w:b/>
          <w:sz w:val="24"/>
        </w:rPr>
        <w:t xml:space="preserve">au fond </w:t>
      </w:r>
      <w:r w:rsidR="00F775E0" w:rsidRPr="00C97218">
        <w:rPr>
          <w:rFonts w:asciiTheme="minorHAnsi" w:hAnsiTheme="minorHAnsi"/>
          <w:b/>
          <w:sz w:val="24"/>
        </w:rPr>
        <w:t>associatif dans son intégralité</w:t>
      </w:r>
    </w:p>
    <w:p w14:paraId="2D8801EF" w14:textId="77777777" w:rsidR="000F2777" w:rsidRPr="00C97218" w:rsidRDefault="000F2777" w:rsidP="000F2777">
      <w:pPr>
        <w:numPr>
          <w:ilvl w:val="0"/>
          <w:numId w:val="8"/>
        </w:numPr>
        <w:tabs>
          <w:tab w:val="left" w:pos="360"/>
        </w:tabs>
        <w:overflowPunct w:val="0"/>
        <w:autoSpaceDE w:val="0"/>
        <w:autoSpaceDN w:val="0"/>
        <w:adjustRightInd w:val="0"/>
        <w:spacing w:after="0" w:line="240" w:lineRule="auto"/>
        <w:textAlignment w:val="baseline"/>
        <w:rPr>
          <w:rFonts w:asciiTheme="minorHAnsi" w:hAnsiTheme="minorHAnsi"/>
          <w:b/>
          <w:sz w:val="24"/>
        </w:rPr>
      </w:pPr>
      <w:r w:rsidRPr="00C97218">
        <w:rPr>
          <w:rFonts w:asciiTheme="minorHAnsi" w:hAnsiTheme="minorHAnsi"/>
          <w:b/>
          <w:sz w:val="24"/>
        </w:rPr>
        <w:t>Affectation du résultat de chaque coopérat</w:t>
      </w:r>
      <w:r w:rsidR="00500DCB" w:rsidRPr="00C97218">
        <w:rPr>
          <w:rFonts w:asciiTheme="minorHAnsi" w:hAnsiTheme="minorHAnsi"/>
          <w:b/>
          <w:sz w:val="24"/>
        </w:rPr>
        <w:t>ive consolidée, soit</w:t>
      </w:r>
      <w:r w:rsidR="00915313" w:rsidRPr="00C97218">
        <w:rPr>
          <w:rFonts w:asciiTheme="minorHAnsi" w:hAnsiTheme="minorHAnsi"/>
          <w:b/>
          <w:sz w:val="24"/>
        </w:rPr>
        <w:t> </w:t>
      </w:r>
      <w:r w:rsidR="00C97218" w:rsidRPr="00C97218">
        <w:rPr>
          <w:rFonts w:asciiTheme="minorHAnsi" w:hAnsiTheme="minorHAnsi"/>
          <w:b/>
          <w:sz w:val="24"/>
        </w:rPr>
        <w:t>-92</w:t>
      </w:r>
      <w:r w:rsidR="00C222EF">
        <w:rPr>
          <w:rFonts w:asciiTheme="minorHAnsi" w:hAnsiTheme="minorHAnsi"/>
          <w:b/>
          <w:sz w:val="24"/>
        </w:rPr>
        <w:t xml:space="preserve"> </w:t>
      </w:r>
      <w:r w:rsidR="00C97218" w:rsidRPr="00C97218">
        <w:rPr>
          <w:rFonts w:asciiTheme="minorHAnsi" w:hAnsiTheme="minorHAnsi"/>
          <w:b/>
          <w:sz w:val="24"/>
        </w:rPr>
        <w:t>162.22</w:t>
      </w:r>
      <w:r w:rsidR="009D652B" w:rsidRPr="00C97218">
        <w:rPr>
          <w:rFonts w:asciiTheme="minorHAnsi" w:hAnsiTheme="minorHAnsi"/>
          <w:b/>
          <w:sz w:val="24"/>
        </w:rPr>
        <w:t xml:space="preserve"> </w:t>
      </w:r>
      <w:r w:rsidR="00500DCB" w:rsidRPr="00C97218">
        <w:rPr>
          <w:rFonts w:asciiTheme="minorHAnsi" w:hAnsiTheme="minorHAnsi"/>
          <w:b/>
          <w:sz w:val="24"/>
        </w:rPr>
        <w:t>€ pour les 1</w:t>
      </w:r>
      <w:r w:rsidR="00F775E0" w:rsidRPr="00C97218">
        <w:rPr>
          <w:rFonts w:asciiTheme="minorHAnsi" w:hAnsiTheme="minorHAnsi"/>
          <w:b/>
          <w:sz w:val="24"/>
        </w:rPr>
        <w:t>7</w:t>
      </w:r>
      <w:r w:rsidR="00C97218" w:rsidRPr="00C97218">
        <w:rPr>
          <w:rFonts w:asciiTheme="minorHAnsi" w:hAnsiTheme="minorHAnsi"/>
          <w:b/>
          <w:sz w:val="24"/>
        </w:rPr>
        <w:t xml:space="preserve">4 </w:t>
      </w:r>
      <w:r w:rsidRPr="00C97218">
        <w:rPr>
          <w:rFonts w:asciiTheme="minorHAnsi" w:hAnsiTheme="minorHAnsi"/>
          <w:b/>
          <w:sz w:val="24"/>
        </w:rPr>
        <w:t>coopératives consolidées, dans le compte report à nouveau.</w:t>
      </w:r>
    </w:p>
    <w:p w14:paraId="55BEEA37" w14:textId="77777777" w:rsidR="000F2777" w:rsidRPr="00F775E0" w:rsidRDefault="000F2777" w:rsidP="000F2777">
      <w:pPr>
        <w:pStyle w:val="En-tte"/>
        <w:numPr>
          <w:ilvl w:val="12"/>
          <w:numId w:val="0"/>
        </w:numPr>
        <w:spacing w:before="120"/>
        <w:rPr>
          <w:rFonts w:asciiTheme="minorHAnsi" w:hAnsiTheme="minorHAnsi"/>
          <w:i/>
          <w:sz w:val="24"/>
        </w:rPr>
      </w:pPr>
      <w:r w:rsidRPr="00C97218">
        <w:rPr>
          <w:rFonts w:asciiTheme="minorHAnsi" w:hAnsiTheme="minorHAnsi"/>
          <w:i/>
          <w:sz w:val="24"/>
        </w:rPr>
        <w:t>Cette résolution, mise aux voix, est adoptée à l'unanimité.</w:t>
      </w:r>
    </w:p>
    <w:p w14:paraId="0AAF7132" w14:textId="77777777" w:rsidR="00720F59" w:rsidRPr="00720F59" w:rsidRDefault="00720F59" w:rsidP="000F2777">
      <w:pPr>
        <w:pStyle w:val="En-tte"/>
        <w:numPr>
          <w:ilvl w:val="12"/>
          <w:numId w:val="0"/>
        </w:numPr>
        <w:spacing w:before="120"/>
        <w:rPr>
          <w:rFonts w:asciiTheme="minorHAnsi" w:hAnsiTheme="minorHAnsi"/>
          <w:i/>
          <w:sz w:val="12"/>
          <w:szCs w:val="12"/>
        </w:rPr>
      </w:pPr>
    </w:p>
    <w:p w14:paraId="71378451" w14:textId="77777777" w:rsidR="000F2777" w:rsidRPr="00F775E0" w:rsidRDefault="000F2777" w:rsidP="000F2777">
      <w:pPr>
        <w:pStyle w:val="En-tte"/>
        <w:numPr>
          <w:ilvl w:val="12"/>
          <w:numId w:val="0"/>
        </w:numPr>
        <w:tabs>
          <w:tab w:val="left" w:pos="4253"/>
        </w:tabs>
        <w:spacing w:before="120"/>
        <w:jc w:val="center"/>
        <w:rPr>
          <w:rFonts w:asciiTheme="minorHAnsi" w:hAnsiTheme="minorHAnsi"/>
          <w:sz w:val="24"/>
          <w:u w:val="single"/>
        </w:rPr>
      </w:pPr>
      <w:r w:rsidRPr="00F775E0">
        <w:rPr>
          <w:rFonts w:asciiTheme="minorHAnsi" w:hAnsiTheme="minorHAnsi"/>
          <w:sz w:val="24"/>
          <w:u w:val="single"/>
        </w:rPr>
        <w:t>QUATRIEME RESOLUTION</w:t>
      </w:r>
    </w:p>
    <w:p w14:paraId="79DC123B" w14:textId="77777777" w:rsidR="000F2777" w:rsidRPr="00F775E0" w:rsidRDefault="000F2777" w:rsidP="000F2777">
      <w:pPr>
        <w:pStyle w:val="En-tte"/>
        <w:numPr>
          <w:ilvl w:val="12"/>
          <w:numId w:val="0"/>
        </w:numPr>
        <w:tabs>
          <w:tab w:val="left" w:pos="4253"/>
        </w:tabs>
        <w:spacing w:before="120"/>
        <w:rPr>
          <w:rFonts w:asciiTheme="minorHAnsi" w:hAnsiTheme="minorHAnsi"/>
          <w:sz w:val="24"/>
        </w:rPr>
      </w:pPr>
      <w:r w:rsidRPr="00F775E0">
        <w:rPr>
          <w:rFonts w:asciiTheme="minorHAnsi" w:hAnsiTheme="minorHAnsi"/>
          <w:sz w:val="24"/>
        </w:rPr>
        <w:t>L'assemblée générale après avoir entendu la lecture du rapport spécial du commissaire aux comptes sur les conventions de l’artic</w:t>
      </w:r>
      <w:r w:rsidR="00AB0C34" w:rsidRPr="00F775E0">
        <w:rPr>
          <w:rFonts w:asciiTheme="minorHAnsi" w:hAnsiTheme="minorHAnsi"/>
          <w:sz w:val="24"/>
        </w:rPr>
        <w:t>le L.612-5 du code de commerce et le compte-rendu de l’audit des comptes du commissaire aux comptes approuve ces deux rapports.</w:t>
      </w:r>
    </w:p>
    <w:p w14:paraId="0AB4568D" w14:textId="77777777" w:rsidR="000F2777" w:rsidRPr="00F775E0" w:rsidRDefault="000F2777" w:rsidP="000F2777">
      <w:pPr>
        <w:pStyle w:val="En-tte"/>
        <w:numPr>
          <w:ilvl w:val="12"/>
          <w:numId w:val="0"/>
        </w:numPr>
        <w:spacing w:before="120"/>
        <w:rPr>
          <w:rFonts w:asciiTheme="minorHAnsi" w:hAnsiTheme="minorHAnsi"/>
          <w:i/>
          <w:sz w:val="24"/>
        </w:rPr>
      </w:pPr>
      <w:r w:rsidRPr="00F775E0">
        <w:rPr>
          <w:rFonts w:asciiTheme="minorHAnsi" w:hAnsiTheme="minorHAnsi"/>
          <w:i/>
          <w:sz w:val="24"/>
        </w:rPr>
        <w:t>Cette résolution, mise aux voix, est adoptée à l'unanimité.</w:t>
      </w:r>
    </w:p>
    <w:p w14:paraId="43690F1A" w14:textId="77777777" w:rsidR="000F2777" w:rsidRPr="00720F59" w:rsidRDefault="000F2777" w:rsidP="000F2777">
      <w:pPr>
        <w:pStyle w:val="En-tte"/>
        <w:numPr>
          <w:ilvl w:val="12"/>
          <w:numId w:val="0"/>
        </w:numPr>
        <w:spacing w:before="120"/>
        <w:rPr>
          <w:rFonts w:asciiTheme="minorHAnsi" w:hAnsiTheme="minorHAnsi"/>
          <w:i/>
          <w:sz w:val="12"/>
          <w:szCs w:val="12"/>
        </w:rPr>
      </w:pPr>
    </w:p>
    <w:p w14:paraId="307534E8" w14:textId="43A95364" w:rsidR="000F2777" w:rsidRDefault="000F2777" w:rsidP="000F2777">
      <w:pPr>
        <w:pStyle w:val="En-tte"/>
        <w:numPr>
          <w:ilvl w:val="12"/>
          <w:numId w:val="0"/>
        </w:numPr>
        <w:tabs>
          <w:tab w:val="left" w:pos="4253"/>
        </w:tabs>
        <w:spacing w:before="120"/>
        <w:jc w:val="center"/>
        <w:rPr>
          <w:rFonts w:asciiTheme="minorHAnsi" w:hAnsiTheme="minorHAnsi"/>
          <w:sz w:val="24"/>
          <w:u w:val="single"/>
        </w:rPr>
      </w:pPr>
      <w:r w:rsidRPr="00F775E0">
        <w:rPr>
          <w:rFonts w:asciiTheme="minorHAnsi" w:hAnsiTheme="minorHAnsi"/>
          <w:sz w:val="24"/>
          <w:u w:val="single"/>
        </w:rPr>
        <w:t>CINQUIEME RESOLUTION</w:t>
      </w:r>
    </w:p>
    <w:p w14:paraId="276C126E" w14:textId="744445BF" w:rsidR="000F7382" w:rsidRDefault="000F7382" w:rsidP="00720F59">
      <w:pPr>
        <w:spacing w:after="0" w:line="240" w:lineRule="auto"/>
        <w:rPr>
          <w:rFonts w:asciiTheme="minorHAnsi" w:hAnsiTheme="minorHAnsi" w:cstheme="minorHAnsi"/>
          <w:b/>
          <w:sz w:val="24"/>
          <w:szCs w:val="24"/>
        </w:rPr>
      </w:pPr>
      <w:r w:rsidRPr="000F7382">
        <w:rPr>
          <w:rFonts w:asciiTheme="minorHAnsi" w:hAnsiTheme="minorHAnsi" w:cstheme="minorHAnsi"/>
          <w:sz w:val="24"/>
          <w:szCs w:val="24"/>
        </w:rPr>
        <w:t xml:space="preserve">L’assemblée générale décide de ne pas renouveler le mandat du commissaire aux comptes titulaire AUDIT FRANCE et procède à la désignation en qualité de Commissaire aux Comptes titulaire, pour une durée de six exercices à compter de l’exercice clos le 31 août 2022, soit jusqu’à l’assemblée générale </w:t>
      </w:r>
      <w:r w:rsidRPr="000F7382">
        <w:rPr>
          <w:rFonts w:asciiTheme="minorHAnsi" w:hAnsiTheme="minorHAnsi" w:cstheme="minorHAnsi"/>
          <w:sz w:val="24"/>
          <w:szCs w:val="24"/>
        </w:rPr>
        <w:lastRenderedPageBreak/>
        <w:t xml:space="preserve">appelée à statuer sur l’approbation des comptes de l'exercice clos le 31 août 2027, la société CHRISTIAN DETRE COMMISSARIAT AUX COMPTES (sigle CDE Commissariat aux Comptes), </w:t>
      </w:r>
      <w:r w:rsidRPr="000F7382">
        <w:rPr>
          <w:rFonts w:asciiTheme="minorHAnsi" w:hAnsiTheme="minorHAnsi" w:cstheme="minorHAnsi"/>
          <w:color w:val="000000"/>
          <w:sz w:val="24"/>
          <w:szCs w:val="24"/>
        </w:rPr>
        <w:t>membre de la Compagnie Régionale des Commissaires aux Comptes de VERSAILLES dont le siège social est situé</w:t>
      </w:r>
      <w:r w:rsidRPr="000F7382">
        <w:rPr>
          <w:rFonts w:asciiTheme="minorHAnsi" w:hAnsiTheme="minorHAnsi" w:cstheme="minorHAnsi"/>
          <w:sz w:val="24"/>
          <w:szCs w:val="24"/>
        </w:rPr>
        <w:t xml:space="preserve"> 51 rue de Sèvres 92410 VILLE D’AVRAY (827 973 025 RCS Nanterre), représentée par Monsieur Christian DETRE, né le 26 juillet 1968 à Saint-Germain-en-Laye (78) e</w:t>
      </w:r>
      <w:r w:rsidRPr="000F7382">
        <w:rPr>
          <w:rFonts w:asciiTheme="minorHAnsi" w:hAnsiTheme="minorHAnsi" w:cstheme="minorHAnsi"/>
          <w:b/>
          <w:sz w:val="24"/>
          <w:szCs w:val="24"/>
        </w:rPr>
        <w:t>n qualité de Commissaire aux Comptes titulaire.</w:t>
      </w:r>
    </w:p>
    <w:p w14:paraId="7A3497C9" w14:textId="77777777" w:rsidR="00720F59" w:rsidRPr="00720F59" w:rsidRDefault="00720F59" w:rsidP="00720F59">
      <w:pPr>
        <w:pStyle w:val="Sansinterligne"/>
      </w:pPr>
    </w:p>
    <w:p w14:paraId="77BB6DFD" w14:textId="7B152DBA" w:rsidR="000F7382" w:rsidRPr="00720F59" w:rsidRDefault="000F7382" w:rsidP="00720F59">
      <w:pPr>
        <w:spacing w:after="120"/>
        <w:rPr>
          <w:rFonts w:asciiTheme="minorHAnsi" w:hAnsiTheme="minorHAnsi" w:cstheme="minorHAnsi"/>
          <w:b/>
          <w:sz w:val="24"/>
          <w:szCs w:val="24"/>
        </w:rPr>
      </w:pPr>
      <w:r w:rsidRPr="00720F59">
        <w:rPr>
          <w:rFonts w:asciiTheme="minorHAnsi" w:hAnsiTheme="minorHAnsi" w:cstheme="minorHAnsi"/>
          <w:sz w:val="24"/>
          <w:szCs w:val="24"/>
        </w:rPr>
        <w:t xml:space="preserve">L’assemblée générale décide de ne pas renouveler le mandat du commissaire aux comptes suppléant (AUDIT France) et procède à la désignation en qualité de Commissaire aux Comptes suppléant, pour une durée de six exercices à compter de l’exercice clos le 31 août 2022, soit jusqu’à l’assemblée générale appelée à statuer sur l’approbation des comptes de l'exercice clos le 31 août 2027, Monsieur Emilio </w:t>
      </w:r>
      <w:r w:rsidR="00720F59" w:rsidRPr="00720F59">
        <w:rPr>
          <w:rFonts w:asciiTheme="minorHAnsi" w:hAnsiTheme="minorHAnsi" w:cstheme="minorHAnsi"/>
          <w:sz w:val="24"/>
          <w:szCs w:val="24"/>
        </w:rPr>
        <w:t>ANTUNEZ en</w:t>
      </w:r>
      <w:r w:rsidRPr="00720F59">
        <w:rPr>
          <w:rFonts w:asciiTheme="minorHAnsi" w:hAnsiTheme="minorHAnsi" w:cstheme="minorHAnsi"/>
          <w:b/>
          <w:sz w:val="24"/>
          <w:szCs w:val="24"/>
        </w:rPr>
        <w:t xml:space="preserve"> qualité de Commissaire aux Comptes suppléant.</w:t>
      </w:r>
    </w:p>
    <w:p w14:paraId="51F10C27" w14:textId="77777777" w:rsidR="000F7382" w:rsidRPr="00720F59" w:rsidRDefault="000F7382" w:rsidP="000F2777">
      <w:pPr>
        <w:pStyle w:val="En-tte"/>
        <w:numPr>
          <w:ilvl w:val="12"/>
          <w:numId w:val="0"/>
        </w:numPr>
        <w:tabs>
          <w:tab w:val="left" w:pos="4253"/>
        </w:tabs>
        <w:spacing w:before="120"/>
        <w:jc w:val="center"/>
        <w:rPr>
          <w:rFonts w:asciiTheme="minorHAnsi" w:hAnsiTheme="minorHAnsi"/>
          <w:sz w:val="16"/>
          <w:szCs w:val="16"/>
          <w:u w:val="single"/>
        </w:rPr>
      </w:pPr>
    </w:p>
    <w:p w14:paraId="1B7B87AB" w14:textId="78477E26" w:rsidR="00F27CF3" w:rsidRDefault="00F27CF3" w:rsidP="00F27CF3">
      <w:pPr>
        <w:pStyle w:val="En-tte"/>
        <w:numPr>
          <w:ilvl w:val="12"/>
          <w:numId w:val="0"/>
        </w:numPr>
        <w:tabs>
          <w:tab w:val="left" w:pos="4253"/>
        </w:tabs>
        <w:spacing w:before="120"/>
        <w:jc w:val="left"/>
        <w:rPr>
          <w:rFonts w:asciiTheme="minorHAnsi" w:hAnsiTheme="minorHAnsi"/>
          <w:sz w:val="24"/>
        </w:rPr>
      </w:pPr>
      <w:r w:rsidRPr="00F27CF3">
        <w:rPr>
          <w:rFonts w:asciiTheme="minorHAnsi" w:hAnsiTheme="minorHAnsi"/>
          <w:sz w:val="24"/>
        </w:rPr>
        <w:t>L’assemblée générale</w:t>
      </w:r>
      <w:r>
        <w:rPr>
          <w:rFonts w:asciiTheme="minorHAnsi" w:hAnsiTheme="minorHAnsi"/>
          <w:sz w:val="24"/>
        </w:rPr>
        <w:t xml:space="preserve">, approuvant la proposition du conseil d’administration, </w:t>
      </w:r>
      <w:r w:rsidR="000F7382">
        <w:rPr>
          <w:rFonts w:asciiTheme="minorHAnsi" w:hAnsiTheme="minorHAnsi"/>
          <w:sz w:val="24"/>
        </w:rPr>
        <w:t>accepte</w:t>
      </w:r>
      <w:r>
        <w:rPr>
          <w:rFonts w:asciiTheme="minorHAnsi" w:hAnsiTheme="minorHAnsi"/>
          <w:sz w:val="24"/>
        </w:rPr>
        <w:t xml:space="preserve"> la décision de </w:t>
      </w:r>
      <w:r w:rsidR="006C7940">
        <w:rPr>
          <w:rFonts w:asciiTheme="minorHAnsi" w:hAnsiTheme="minorHAnsi"/>
          <w:sz w:val="24"/>
        </w:rPr>
        <w:t>changement de commissaire aux comptes et valide la proposition de M. DETRE</w:t>
      </w:r>
    </w:p>
    <w:p w14:paraId="6D10675C" w14:textId="77777777" w:rsidR="006C7940" w:rsidRDefault="006C7940" w:rsidP="00F27CF3">
      <w:pPr>
        <w:pStyle w:val="En-tte"/>
        <w:numPr>
          <w:ilvl w:val="12"/>
          <w:numId w:val="0"/>
        </w:numPr>
        <w:tabs>
          <w:tab w:val="left" w:pos="4253"/>
        </w:tabs>
        <w:spacing w:before="120"/>
        <w:jc w:val="left"/>
        <w:rPr>
          <w:rFonts w:asciiTheme="minorHAnsi" w:hAnsiTheme="minorHAnsi"/>
          <w:i/>
          <w:sz w:val="24"/>
        </w:rPr>
      </w:pPr>
      <w:r w:rsidRPr="006C7940">
        <w:rPr>
          <w:rFonts w:asciiTheme="minorHAnsi" w:hAnsiTheme="minorHAnsi"/>
          <w:i/>
          <w:sz w:val="24"/>
        </w:rPr>
        <w:t>Cette résolution, mise au</w:t>
      </w:r>
      <w:r>
        <w:rPr>
          <w:rFonts w:asciiTheme="minorHAnsi" w:hAnsiTheme="minorHAnsi"/>
          <w:i/>
          <w:sz w:val="24"/>
        </w:rPr>
        <w:t>x</w:t>
      </w:r>
      <w:r w:rsidRPr="006C7940">
        <w:rPr>
          <w:rFonts w:asciiTheme="minorHAnsi" w:hAnsiTheme="minorHAnsi"/>
          <w:i/>
          <w:sz w:val="24"/>
        </w:rPr>
        <w:t xml:space="preserve"> voix, est adoptée.</w:t>
      </w:r>
    </w:p>
    <w:p w14:paraId="01A9C226" w14:textId="77777777" w:rsidR="00720F59" w:rsidRPr="00720F59" w:rsidRDefault="00720F59" w:rsidP="00F27CF3">
      <w:pPr>
        <w:pStyle w:val="En-tte"/>
        <w:numPr>
          <w:ilvl w:val="12"/>
          <w:numId w:val="0"/>
        </w:numPr>
        <w:tabs>
          <w:tab w:val="left" w:pos="4253"/>
        </w:tabs>
        <w:spacing w:before="120"/>
        <w:jc w:val="left"/>
        <w:rPr>
          <w:rFonts w:asciiTheme="minorHAnsi" w:hAnsiTheme="minorHAnsi"/>
          <w:i/>
          <w:sz w:val="12"/>
          <w:szCs w:val="12"/>
        </w:rPr>
      </w:pPr>
    </w:p>
    <w:p w14:paraId="04DB2D4A" w14:textId="77777777" w:rsidR="00BB2CD2" w:rsidRPr="006C7940" w:rsidRDefault="006C7940" w:rsidP="00C222EF">
      <w:pPr>
        <w:pStyle w:val="En-tte"/>
        <w:tabs>
          <w:tab w:val="left" w:pos="4253"/>
        </w:tabs>
        <w:spacing w:before="120"/>
        <w:jc w:val="center"/>
        <w:rPr>
          <w:rFonts w:asciiTheme="minorHAnsi" w:hAnsiTheme="minorHAnsi"/>
          <w:sz w:val="24"/>
          <w:u w:val="single"/>
        </w:rPr>
      </w:pPr>
      <w:r w:rsidRPr="00F775E0">
        <w:rPr>
          <w:rFonts w:asciiTheme="minorHAnsi" w:hAnsiTheme="minorHAnsi"/>
          <w:sz w:val="24"/>
          <w:u w:val="single"/>
        </w:rPr>
        <w:t>SIXIEME RESOLUTION</w:t>
      </w:r>
    </w:p>
    <w:p w14:paraId="6765242E" w14:textId="4B9CD4AE" w:rsidR="000F2777" w:rsidRPr="00F775E0" w:rsidRDefault="000F2777" w:rsidP="000F2777">
      <w:pPr>
        <w:pStyle w:val="En-tte"/>
        <w:numPr>
          <w:ilvl w:val="12"/>
          <w:numId w:val="0"/>
        </w:numPr>
        <w:tabs>
          <w:tab w:val="left" w:pos="4253"/>
        </w:tabs>
        <w:spacing w:before="120"/>
        <w:rPr>
          <w:rFonts w:asciiTheme="minorHAnsi" w:hAnsiTheme="minorHAnsi"/>
          <w:sz w:val="24"/>
        </w:rPr>
      </w:pPr>
      <w:r w:rsidRPr="00F775E0">
        <w:rPr>
          <w:rFonts w:asciiTheme="minorHAnsi" w:hAnsiTheme="minorHAnsi"/>
          <w:sz w:val="24"/>
        </w:rPr>
        <w:t>L'assemblée générale constatant que les mandats d'administrateurs</w:t>
      </w:r>
      <w:r w:rsidR="00F94BE2">
        <w:rPr>
          <w:rFonts w:asciiTheme="minorHAnsi" w:hAnsiTheme="minorHAnsi"/>
          <w:sz w:val="24"/>
        </w:rPr>
        <w:t xml:space="preserve"> </w:t>
      </w:r>
      <w:r w:rsidRPr="00F775E0">
        <w:rPr>
          <w:rFonts w:asciiTheme="minorHAnsi" w:hAnsiTheme="minorHAnsi"/>
          <w:sz w:val="24"/>
        </w:rPr>
        <w:t>de </w:t>
      </w:r>
      <w:r w:rsidR="00301658" w:rsidRPr="00F775E0">
        <w:rPr>
          <w:rFonts w:asciiTheme="minorHAnsi" w:hAnsiTheme="minorHAnsi"/>
          <w:i/>
          <w:sz w:val="24"/>
        </w:rPr>
        <w:t>Mme</w:t>
      </w:r>
      <w:r w:rsidR="000575D3" w:rsidRPr="00F775E0">
        <w:rPr>
          <w:rFonts w:asciiTheme="minorHAnsi" w:hAnsiTheme="minorHAnsi"/>
          <w:i/>
          <w:sz w:val="24"/>
        </w:rPr>
        <w:t xml:space="preserve"> </w:t>
      </w:r>
      <w:r w:rsidR="00C222EF">
        <w:rPr>
          <w:rFonts w:asciiTheme="minorHAnsi" w:hAnsiTheme="minorHAnsi"/>
          <w:i/>
          <w:sz w:val="24"/>
        </w:rPr>
        <w:t>CHARBONNIER Dominique</w:t>
      </w:r>
      <w:r w:rsidR="00C222EF">
        <w:rPr>
          <w:rFonts w:asciiTheme="minorHAnsi" w:hAnsiTheme="minorHAnsi"/>
          <w:sz w:val="24"/>
        </w:rPr>
        <w:t>,</w:t>
      </w:r>
      <w:r w:rsidR="00212B17" w:rsidRPr="00F46CC3">
        <w:rPr>
          <w:rFonts w:asciiTheme="minorHAnsi" w:hAnsiTheme="minorHAnsi"/>
          <w:sz w:val="24"/>
        </w:rPr>
        <w:t xml:space="preserve"> de</w:t>
      </w:r>
      <w:r w:rsidRPr="00F775E0">
        <w:rPr>
          <w:rFonts w:asciiTheme="minorHAnsi" w:hAnsiTheme="minorHAnsi"/>
          <w:i/>
          <w:sz w:val="24"/>
        </w:rPr>
        <w:t xml:space="preserve"> M</w:t>
      </w:r>
      <w:r w:rsidR="008A6F51">
        <w:rPr>
          <w:rFonts w:asciiTheme="minorHAnsi" w:hAnsiTheme="minorHAnsi"/>
          <w:i/>
          <w:sz w:val="24"/>
        </w:rPr>
        <w:t xml:space="preserve">me </w:t>
      </w:r>
      <w:r w:rsidR="00C222EF">
        <w:rPr>
          <w:rFonts w:asciiTheme="minorHAnsi" w:hAnsiTheme="minorHAnsi"/>
          <w:i/>
          <w:sz w:val="24"/>
        </w:rPr>
        <w:t>HUGUENIN</w:t>
      </w:r>
      <w:r w:rsidR="008A6F51">
        <w:rPr>
          <w:rFonts w:asciiTheme="minorHAnsi" w:hAnsiTheme="minorHAnsi"/>
          <w:i/>
          <w:sz w:val="24"/>
        </w:rPr>
        <w:t xml:space="preserve"> </w:t>
      </w:r>
      <w:r w:rsidR="00C222EF">
        <w:rPr>
          <w:rFonts w:asciiTheme="minorHAnsi" w:hAnsiTheme="minorHAnsi"/>
          <w:i/>
          <w:sz w:val="24"/>
        </w:rPr>
        <w:t>Virginie, de M. HUGUENIN François</w:t>
      </w:r>
      <w:r w:rsidR="00F775E0" w:rsidRPr="00F775E0">
        <w:rPr>
          <w:rFonts w:asciiTheme="minorHAnsi" w:hAnsiTheme="minorHAnsi"/>
          <w:i/>
          <w:sz w:val="24"/>
        </w:rPr>
        <w:t xml:space="preserve"> </w:t>
      </w:r>
      <w:r w:rsidRPr="00F775E0">
        <w:rPr>
          <w:rFonts w:asciiTheme="minorHAnsi" w:hAnsiTheme="minorHAnsi"/>
          <w:sz w:val="24"/>
        </w:rPr>
        <w:t xml:space="preserve">sont arrivés à leur terme, décide </w:t>
      </w:r>
      <w:r w:rsidR="00071440">
        <w:rPr>
          <w:rFonts w:asciiTheme="minorHAnsi" w:hAnsiTheme="minorHAnsi"/>
          <w:sz w:val="24"/>
        </w:rPr>
        <w:t>de :</w:t>
      </w:r>
    </w:p>
    <w:p w14:paraId="2E29F0AC" w14:textId="155A2B1E" w:rsidR="00301658" w:rsidRPr="00F775E0" w:rsidRDefault="00071440" w:rsidP="00071440">
      <w:pPr>
        <w:pStyle w:val="En-tte"/>
        <w:numPr>
          <w:ilvl w:val="0"/>
          <w:numId w:val="10"/>
        </w:numPr>
        <w:tabs>
          <w:tab w:val="clear" w:pos="4680"/>
          <w:tab w:val="clear" w:pos="9360"/>
          <w:tab w:val="left" w:pos="360"/>
          <w:tab w:val="left" w:pos="4253"/>
        </w:tabs>
        <w:overflowPunct w:val="0"/>
        <w:autoSpaceDE w:val="0"/>
        <w:autoSpaceDN w:val="0"/>
        <w:adjustRightInd w:val="0"/>
        <w:spacing w:before="120"/>
        <w:textAlignment w:val="baseline"/>
        <w:rPr>
          <w:rFonts w:asciiTheme="minorHAnsi" w:hAnsiTheme="minorHAnsi"/>
          <w:b/>
          <w:sz w:val="24"/>
        </w:rPr>
      </w:pPr>
      <w:r w:rsidRPr="00F775E0">
        <w:rPr>
          <w:rFonts w:asciiTheme="minorHAnsi" w:hAnsiTheme="minorHAnsi"/>
          <w:b/>
          <w:sz w:val="24"/>
        </w:rPr>
        <w:t>Renouveler</w:t>
      </w:r>
      <w:r w:rsidR="000F2777" w:rsidRPr="00F775E0">
        <w:rPr>
          <w:rFonts w:asciiTheme="minorHAnsi" w:hAnsiTheme="minorHAnsi"/>
          <w:b/>
          <w:sz w:val="24"/>
        </w:rPr>
        <w:t xml:space="preserve"> </w:t>
      </w:r>
      <w:r w:rsidR="00F94BE2">
        <w:rPr>
          <w:rFonts w:asciiTheme="minorHAnsi" w:hAnsiTheme="minorHAnsi"/>
          <w:b/>
          <w:sz w:val="24"/>
        </w:rPr>
        <w:t>deux</w:t>
      </w:r>
      <w:r w:rsidR="00F775E0" w:rsidRPr="00F775E0">
        <w:rPr>
          <w:rFonts w:asciiTheme="minorHAnsi" w:hAnsiTheme="minorHAnsi"/>
          <w:b/>
          <w:sz w:val="24"/>
        </w:rPr>
        <w:t xml:space="preserve"> </w:t>
      </w:r>
      <w:r w:rsidR="000F2777" w:rsidRPr="00F775E0">
        <w:rPr>
          <w:rFonts w:asciiTheme="minorHAnsi" w:hAnsiTheme="minorHAnsi"/>
          <w:b/>
          <w:sz w:val="24"/>
        </w:rPr>
        <w:t>mandat</w:t>
      </w:r>
      <w:r w:rsidR="00F775E0" w:rsidRPr="00F775E0">
        <w:rPr>
          <w:rFonts w:asciiTheme="minorHAnsi" w:hAnsiTheme="minorHAnsi"/>
          <w:b/>
          <w:sz w:val="24"/>
        </w:rPr>
        <w:t>s</w:t>
      </w:r>
      <w:r w:rsidR="000F2777" w:rsidRPr="00F775E0">
        <w:rPr>
          <w:rFonts w:asciiTheme="minorHAnsi" w:hAnsiTheme="minorHAnsi"/>
          <w:b/>
          <w:sz w:val="24"/>
        </w:rPr>
        <w:t xml:space="preserve"> </w:t>
      </w:r>
    </w:p>
    <w:p w14:paraId="1A02C8E8" w14:textId="77777777" w:rsidR="00ED3D30" w:rsidRPr="00F775E0" w:rsidRDefault="00301658" w:rsidP="000F2777">
      <w:pPr>
        <w:pStyle w:val="En-tte"/>
        <w:spacing w:before="120"/>
        <w:rPr>
          <w:rFonts w:asciiTheme="minorHAnsi" w:hAnsiTheme="minorHAnsi"/>
          <w:sz w:val="24"/>
        </w:rPr>
      </w:pPr>
      <w:r w:rsidRPr="00F775E0">
        <w:rPr>
          <w:rFonts w:asciiTheme="minorHAnsi" w:hAnsiTheme="minorHAnsi"/>
          <w:sz w:val="24"/>
        </w:rPr>
        <w:t>Mme</w:t>
      </w:r>
      <w:r w:rsidR="00F775E0" w:rsidRPr="00F775E0">
        <w:rPr>
          <w:rFonts w:asciiTheme="minorHAnsi" w:hAnsiTheme="minorHAnsi"/>
          <w:sz w:val="24"/>
        </w:rPr>
        <w:t xml:space="preserve"> </w:t>
      </w:r>
      <w:r w:rsidR="00C222EF">
        <w:rPr>
          <w:rFonts w:asciiTheme="minorHAnsi" w:hAnsiTheme="minorHAnsi"/>
          <w:sz w:val="24"/>
        </w:rPr>
        <w:t>CHARBONNIER</w:t>
      </w:r>
      <w:r w:rsidR="00F46CC3">
        <w:rPr>
          <w:rFonts w:asciiTheme="minorHAnsi" w:hAnsiTheme="minorHAnsi"/>
          <w:sz w:val="24"/>
        </w:rPr>
        <w:t xml:space="preserve"> </w:t>
      </w:r>
      <w:r w:rsidR="00C222EF">
        <w:rPr>
          <w:rFonts w:asciiTheme="minorHAnsi" w:hAnsiTheme="minorHAnsi"/>
          <w:sz w:val="24"/>
        </w:rPr>
        <w:t>Dominique, Mme</w:t>
      </w:r>
      <w:r w:rsidR="00F775E0" w:rsidRPr="00F775E0">
        <w:rPr>
          <w:rFonts w:asciiTheme="minorHAnsi" w:hAnsiTheme="minorHAnsi"/>
          <w:sz w:val="24"/>
        </w:rPr>
        <w:t xml:space="preserve"> </w:t>
      </w:r>
      <w:r w:rsidR="00C222EF">
        <w:rPr>
          <w:rFonts w:asciiTheme="minorHAnsi" w:hAnsiTheme="minorHAnsi"/>
          <w:sz w:val="24"/>
        </w:rPr>
        <w:t>HUGUENIN Virginie</w:t>
      </w:r>
      <w:r w:rsidRPr="00F775E0">
        <w:rPr>
          <w:rFonts w:asciiTheme="minorHAnsi" w:hAnsiTheme="minorHAnsi"/>
          <w:sz w:val="24"/>
        </w:rPr>
        <w:t xml:space="preserve"> </w:t>
      </w:r>
      <w:r w:rsidR="000037DE" w:rsidRPr="00F775E0">
        <w:rPr>
          <w:rFonts w:asciiTheme="minorHAnsi" w:hAnsiTheme="minorHAnsi"/>
          <w:sz w:val="24"/>
        </w:rPr>
        <w:t>ont</w:t>
      </w:r>
      <w:r w:rsidR="000F2777" w:rsidRPr="00F775E0">
        <w:rPr>
          <w:rFonts w:asciiTheme="minorHAnsi" w:hAnsiTheme="minorHAnsi"/>
          <w:sz w:val="24"/>
        </w:rPr>
        <w:t xml:space="preserve"> déclaré accepter </w:t>
      </w:r>
      <w:r w:rsidR="000037DE" w:rsidRPr="00F775E0">
        <w:rPr>
          <w:rFonts w:asciiTheme="minorHAnsi" w:hAnsiTheme="minorHAnsi"/>
          <w:sz w:val="24"/>
        </w:rPr>
        <w:t>leur</w:t>
      </w:r>
      <w:r w:rsidR="000F2777" w:rsidRPr="00F775E0">
        <w:rPr>
          <w:rFonts w:asciiTheme="minorHAnsi" w:hAnsiTheme="minorHAnsi"/>
          <w:sz w:val="24"/>
        </w:rPr>
        <w:t xml:space="preserve"> mandat en précisant </w:t>
      </w:r>
      <w:r w:rsidR="00F775E0" w:rsidRPr="00F775E0">
        <w:rPr>
          <w:rFonts w:asciiTheme="minorHAnsi" w:hAnsiTheme="minorHAnsi"/>
          <w:sz w:val="24"/>
        </w:rPr>
        <w:t>n’être</w:t>
      </w:r>
      <w:r w:rsidR="000F2777" w:rsidRPr="00F775E0">
        <w:rPr>
          <w:rFonts w:asciiTheme="minorHAnsi" w:hAnsiTheme="minorHAnsi"/>
          <w:sz w:val="24"/>
        </w:rPr>
        <w:t xml:space="preserve"> fr</w:t>
      </w:r>
      <w:r w:rsidR="00F775E0" w:rsidRPr="00F775E0">
        <w:rPr>
          <w:rFonts w:asciiTheme="minorHAnsi" w:hAnsiTheme="minorHAnsi"/>
          <w:sz w:val="24"/>
        </w:rPr>
        <w:t>appé</w:t>
      </w:r>
      <w:r w:rsidR="00C222EF">
        <w:rPr>
          <w:rFonts w:asciiTheme="minorHAnsi" w:hAnsiTheme="minorHAnsi"/>
          <w:sz w:val="24"/>
        </w:rPr>
        <w:t>e</w:t>
      </w:r>
      <w:r w:rsidR="000F2777" w:rsidRPr="00F775E0">
        <w:rPr>
          <w:rFonts w:asciiTheme="minorHAnsi" w:hAnsiTheme="minorHAnsi"/>
          <w:sz w:val="24"/>
        </w:rPr>
        <w:t xml:space="preserve"> d'aucune inc</w:t>
      </w:r>
      <w:r w:rsidRPr="00F775E0">
        <w:rPr>
          <w:rFonts w:asciiTheme="minorHAnsi" w:hAnsiTheme="minorHAnsi"/>
          <w:sz w:val="24"/>
        </w:rPr>
        <w:t>ompatibilité ou interdiction</w:t>
      </w:r>
      <w:r w:rsidR="000037DE" w:rsidRPr="00F775E0">
        <w:rPr>
          <w:rFonts w:asciiTheme="minorHAnsi" w:hAnsiTheme="minorHAnsi"/>
          <w:sz w:val="24"/>
        </w:rPr>
        <w:t xml:space="preserve"> les </w:t>
      </w:r>
      <w:r w:rsidRPr="00F775E0">
        <w:rPr>
          <w:rFonts w:asciiTheme="minorHAnsi" w:hAnsiTheme="minorHAnsi"/>
          <w:sz w:val="24"/>
        </w:rPr>
        <w:t>empêchant</w:t>
      </w:r>
      <w:r w:rsidR="000F2777" w:rsidRPr="00F775E0">
        <w:rPr>
          <w:rFonts w:asciiTheme="minorHAnsi" w:hAnsiTheme="minorHAnsi"/>
          <w:sz w:val="24"/>
        </w:rPr>
        <w:t xml:space="preserve"> d'exercer </w:t>
      </w:r>
      <w:r w:rsidR="000037DE" w:rsidRPr="00F775E0">
        <w:rPr>
          <w:rFonts w:asciiTheme="minorHAnsi" w:hAnsiTheme="minorHAnsi"/>
          <w:sz w:val="24"/>
        </w:rPr>
        <w:t>leurs</w:t>
      </w:r>
      <w:r w:rsidRPr="00F775E0">
        <w:rPr>
          <w:rFonts w:asciiTheme="minorHAnsi" w:hAnsiTheme="minorHAnsi"/>
          <w:sz w:val="24"/>
        </w:rPr>
        <w:t xml:space="preserve"> fonctions d'administr</w:t>
      </w:r>
      <w:r w:rsidR="00F46CC3">
        <w:rPr>
          <w:rFonts w:asciiTheme="minorHAnsi" w:hAnsiTheme="minorHAnsi"/>
          <w:sz w:val="24"/>
        </w:rPr>
        <w:t>atr</w:t>
      </w:r>
      <w:r w:rsidR="00F775E0" w:rsidRPr="00F775E0">
        <w:rPr>
          <w:rFonts w:asciiTheme="minorHAnsi" w:hAnsiTheme="minorHAnsi"/>
          <w:sz w:val="24"/>
        </w:rPr>
        <w:t>ices</w:t>
      </w:r>
    </w:p>
    <w:p w14:paraId="3D8971DE" w14:textId="07965366" w:rsidR="00C222EF" w:rsidRPr="00720F59" w:rsidRDefault="00ED3D30" w:rsidP="00720F59">
      <w:pPr>
        <w:pStyle w:val="En-tte"/>
        <w:tabs>
          <w:tab w:val="clear" w:pos="4680"/>
          <w:tab w:val="clear" w:pos="9360"/>
          <w:tab w:val="left" w:pos="360"/>
          <w:tab w:val="left" w:pos="4253"/>
        </w:tabs>
        <w:overflowPunct w:val="0"/>
        <w:autoSpaceDE w:val="0"/>
        <w:autoSpaceDN w:val="0"/>
        <w:adjustRightInd w:val="0"/>
        <w:spacing w:before="120"/>
        <w:textAlignment w:val="baseline"/>
        <w:rPr>
          <w:rFonts w:asciiTheme="minorHAnsi" w:hAnsiTheme="minorHAnsi"/>
          <w:i/>
          <w:sz w:val="24"/>
        </w:rPr>
      </w:pPr>
      <w:r w:rsidRPr="00F775E0">
        <w:rPr>
          <w:rFonts w:asciiTheme="minorHAnsi" w:hAnsiTheme="minorHAnsi"/>
          <w:i/>
          <w:sz w:val="24"/>
        </w:rPr>
        <w:t>Cette résolution, mise aux voix, est adoptée à l'unanimité.</w:t>
      </w:r>
    </w:p>
    <w:p w14:paraId="5CE2214C" w14:textId="77777777" w:rsidR="00C814E2" w:rsidRPr="00F775E0" w:rsidRDefault="000F2777" w:rsidP="00C222EF">
      <w:pPr>
        <w:pStyle w:val="En-tte"/>
        <w:tabs>
          <w:tab w:val="left" w:pos="4253"/>
        </w:tabs>
        <w:spacing w:before="120"/>
        <w:jc w:val="center"/>
        <w:rPr>
          <w:rFonts w:asciiTheme="minorHAnsi" w:hAnsiTheme="minorHAnsi"/>
          <w:sz w:val="24"/>
          <w:u w:val="single"/>
        </w:rPr>
      </w:pPr>
      <w:r w:rsidRPr="00F775E0">
        <w:rPr>
          <w:rFonts w:asciiTheme="minorHAnsi" w:hAnsiTheme="minorHAnsi"/>
          <w:sz w:val="24"/>
          <w:u w:val="single"/>
        </w:rPr>
        <w:t>S</w:t>
      </w:r>
      <w:r w:rsidR="00C222EF">
        <w:rPr>
          <w:rFonts w:asciiTheme="minorHAnsi" w:hAnsiTheme="minorHAnsi"/>
          <w:sz w:val="24"/>
          <w:u w:val="single"/>
        </w:rPr>
        <w:t>EPTIEME</w:t>
      </w:r>
      <w:r w:rsidRPr="00F775E0">
        <w:rPr>
          <w:rFonts w:asciiTheme="minorHAnsi" w:hAnsiTheme="minorHAnsi"/>
          <w:sz w:val="24"/>
          <w:u w:val="single"/>
        </w:rPr>
        <w:t xml:space="preserve"> RESOLUTION</w:t>
      </w:r>
    </w:p>
    <w:p w14:paraId="0B5EB9E4" w14:textId="0DF1F89F" w:rsidR="000F2777" w:rsidRPr="00720F59" w:rsidRDefault="000F2777" w:rsidP="000F2777">
      <w:pPr>
        <w:pStyle w:val="En-tte"/>
        <w:tabs>
          <w:tab w:val="left" w:pos="4253"/>
        </w:tabs>
        <w:spacing w:before="120"/>
        <w:rPr>
          <w:rFonts w:asciiTheme="minorHAnsi" w:hAnsiTheme="minorHAnsi"/>
          <w:b/>
          <w:color w:val="FF0000"/>
          <w:sz w:val="24"/>
        </w:rPr>
      </w:pPr>
      <w:r w:rsidRPr="00F775E0">
        <w:rPr>
          <w:rFonts w:asciiTheme="minorHAnsi" w:hAnsiTheme="minorHAnsi"/>
          <w:sz w:val="24"/>
        </w:rPr>
        <w:t xml:space="preserve">L'assemblée générale, après avoir eu communication du budget pour l'exercice </w:t>
      </w:r>
      <w:r w:rsidR="00F775E0">
        <w:rPr>
          <w:rFonts w:asciiTheme="minorHAnsi" w:hAnsiTheme="minorHAnsi"/>
          <w:sz w:val="24"/>
        </w:rPr>
        <w:t>202</w:t>
      </w:r>
      <w:r w:rsidR="00C222EF">
        <w:rPr>
          <w:rFonts w:asciiTheme="minorHAnsi" w:hAnsiTheme="minorHAnsi"/>
          <w:sz w:val="24"/>
        </w:rPr>
        <w:t>2</w:t>
      </w:r>
      <w:r w:rsidR="00F46CC3">
        <w:rPr>
          <w:rFonts w:asciiTheme="minorHAnsi" w:hAnsiTheme="minorHAnsi"/>
          <w:sz w:val="24"/>
        </w:rPr>
        <w:t>-</w:t>
      </w:r>
      <w:r w:rsidR="00F775E0">
        <w:rPr>
          <w:rFonts w:asciiTheme="minorHAnsi" w:hAnsiTheme="minorHAnsi"/>
          <w:sz w:val="24"/>
        </w:rPr>
        <w:t>202</w:t>
      </w:r>
      <w:r w:rsidR="00C222EF">
        <w:rPr>
          <w:rFonts w:asciiTheme="minorHAnsi" w:hAnsiTheme="minorHAnsi"/>
          <w:sz w:val="24"/>
        </w:rPr>
        <w:t>3</w:t>
      </w:r>
      <w:r w:rsidR="00F46CC3">
        <w:rPr>
          <w:rFonts w:asciiTheme="minorHAnsi" w:hAnsiTheme="minorHAnsi"/>
          <w:sz w:val="24"/>
        </w:rPr>
        <w:t xml:space="preserve"> et 2022-202</w:t>
      </w:r>
      <w:r w:rsidR="00C222EF">
        <w:rPr>
          <w:rFonts w:asciiTheme="minorHAnsi" w:hAnsiTheme="minorHAnsi"/>
          <w:sz w:val="24"/>
        </w:rPr>
        <w:t>4</w:t>
      </w:r>
      <w:r w:rsidRPr="00F775E0">
        <w:rPr>
          <w:rFonts w:asciiTheme="minorHAnsi" w:hAnsiTheme="minorHAnsi"/>
          <w:sz w:val="24"/>
        </w:rPr>
        <w:t>, approuve ce budget.</w:t>
      </w:r>
      <w:r w:rsidR="00C814E2" w:rsidRPr="00F775E0">
        <w:rPr>
          <w:rFonts w:asciiTheme="minorHAnsi" w:hAnsiTheme="minorHAnsi"/>
          <w:sz w:val="24"/>
        </w:rPr>
        <w:t xml:space="preserve"> Le montant de la</w:t>
      </w:r>
      <w:r w:rsidR="00F775E0">
        <w:rPr>
          <w:rFonts w:asciiTheme="minorHAnsi" w:hAnsiTheme="minorHAnsi"/>
          <w:sz w:val="24"/>
        </w:rPr>
        <w:t xml:space="preserve"> cotisation pour l’exercice </w:t>
      </w:r>
      <w:r w:rsidR="00F46CC3">
        <w:rPr>
          <w:rFonts w:asciiTheme="minorHAnsi" w:hAnsiTheme="minorHAnsi"/>
          <w:sz w:val="24"/>
        </w:rPr>
        <w:t>202</w:t>
      </w:r>
      <w:r w:rsidR="00C222EF">
        <w:rPr>
          <w:rFonts w:asciiTheme="minorHAnsi" w:hAnsiTheme="minorHAnsi"/>
          <w:sz w:val="24"/>
        </w:rPr>
        <w:t>3</w:t>
      </w:r>
      <w:r w:rsidR="00F46CC3">
        <w:rPr>
          <w:rFonts w:asciiTheme="minorHAnsi" w:hAnsiTheme="minorHAnsi"/>
          <w:sz w:val="24"/>
        </w:rPr>
        <w:t>-202</w:t>
      </w:r>
      <w:r w:rsidR="00C222EF">
        <w:rPr>
          <w:rFonts w:asciiTheme="minorHAnsi" w:hAnsiTheme="minorHAnsi"/>
          <w:sz w:val="24"/>
        </w:rPr>
        <w:t>4</w:t>
      </w:r>
      <w:r w:rsidR="00C814E2" w:rsidRPr="00F775E0">
        <w:rPr>
          <w:rFonts w:asciiTheme="minorHAnsi" w:hAnsiTheme="minorHAnsi"/>
          <w:sz w:val="24"/>
        </w:rPr>
        <w:t xml:space="preserve"> est </w:t>
      </w:r>
      <w:r w:rsidR="00F46CC3" w:rsidRPr="00F775E0">
        <w:rPr>
          <w:rFonts w:asciiTheme="minorHAnsi" w:hAnsiTheme="minorHAnsi"/>
          <w:sz w:val="24"/>
        </w:rPr>
        <w:t xml:space="preserve">fixé </w:t>
      </w:r>
      <w:r w:rsidR="00F46CC3">
        <w:rPr>
          <w:rFonts w:asciiTheme="minorHAnsi" w:hAnsiTheme="minorHAnsi"/>
          <w:b/>
          <w:sz w:val="24"/>
        </w:rPr>
        <w:t>à</w:t>
      </w:r>
      <w:r w:rsidR="00F775E0">
        <w:rPr>
          <w:rFonts w:asciiTheme="minorHAnsi" w:hAnsiTheme="minorHAnsi"/>
          <w:b/>
          <w:sz w:val="24"/>
        </w:rPr>
        <w:t xml:space="preserve"> 2.</w:t>
      </w:r>
      <w:r w:rsidR="00C222EF">
        <w:rPr>
          <w:rFonts w:asciiTheme="minorHAnsi" w:hAnsiTheme="minorHAnsi"/>
          <w:b/>
          <w:sz w:val="24"/>
        </w:rPr>
        <w:t>60</w:t>
      </w:r>
      <w:r w:rsidR="00C814E2" w:rsidRPr="00F775E0">
        <w:rPr>
          <w:rFonts w:asciiTheme="minorHAnsi" w:hAnsiTheme="minorHAnsi"/>
          <w:b/>
          <w:sz w:val="24"/>
        </w:rPr>
        <w:t xml:space="preserve"> €</w:t>
      </w:r>
      <w:r w:rsidR="00C814E2" w:rsidRPr="00F775E0">
        <w:rPr>
          <w:rFonts w:asciiTheme="minorHAnsi" w:hAnsiTheme="minorHAnsi"/>
          <w:b/>
          <w:color w:val="FF0000"/>
          <w:sz w:val="24"/>
        </w:rPr>
        <w:t xml:space="preserve"> </w:t>
      </w:r>
      <w:r w:rsidR="00C814E2" w:rsidRPr="00F775E0">
        <w:rPr>
          <w:rFonts w:asciiTheme="minorHAnsi" w:hAnsiTheme="minorHAnsi"/>
          <w:sz w:val="24"/>
        </w:rPr>
        <w:t>par coopérateur</w:t>
      </w:r>
      <w:r w:rsidR="000366EA" w:rsidRPr="00F775E0">
        <w:rPr>
          <w:rFonts w:asciiTheme="minorHAnsi" w:hAnsiTheme="minorHAnsi"/>
          <w:sz w:val="24"/>
        </w:rPr>
        <w:t>, soit une augmentation de 0.</w:t>
      </w:r>
      <w:r w:rsidR="00F775E0">
        <w:rPr>
          <w:rFonts w:asciiTheme="minorHAnsi" w:hAnsiTheme="minorHAnsi"/>
          <w:sz w:val="24"/>
        </w:rPr>
        <w:t>05</w:t>
      </w:r>
      <w:r w:rsidR="000366EA" w:rsidRPr="00F775E0">
        <w:rPr>
          <w:rFonts w:asciiTheme="minorHAnsi" w:hAnsiTheme="minorHAnsi"/>
          <w:sz w:val="24"/>
        </w:rPr>
        <w:t xml:space="preserve"> centimes.</w:t>
      </w:r>
    </w:p>
    <w:p w14:paraId="4C0E2177" w14:textId="77777777" w:rsidR="00C16381" w:rsidRPr="00F775E0" w:rsidRDefault="00C16381" w:rsidP="00C16381">
      <w:pPr>
        <w:pStyle w:val="En-tte"/>
        <w:spacing w:before="120"/>
        <w:rPr>
          <w:rFonts w:asciiTheme="minorHAnsi" w:hAnsiTheme="minorHAnsi"/>
          <w:i/>
          <w:sz w:val="24"/>
        </w:rPr>
      </w:pPr>
      <w:r w:rsidRPr="00F775E0">
        <w:rPr>
          <w:rFonts w:asciiTheme="minorHAnsi" w:hAnsiTheme="minorHAnsi"/>
          <w:i/>
          <w:sz w:val="24"/>
        </w:rPr>
        <w:t>Cette résolutio</w:t>
      </w:r>
      <w:r w:rsidR="00D402D8">
        <w:rPr>
          <w:rFonts w:asciiTheme="minorHAnsi" w:hAnsiTheme="minorHAnsi"/>
          <w:i/>
          <w:sz w:val="24"/>
        </w:rPr>
        <w:t xml:space="preserve">n, mise aux voix, est adoptée. </w:t>
      </w:r>
    </w:p>
    <w:p w14:paraId="5526B090" w14:textId="77777777" w:rsidR="000F2777" w:rsidRPr="00720F59" w:rsidRDefault="000F2777" w:rsidP="000F2777">
      <w:pPr>
        <w:pStyle w:val="En-tte"/>
        <w:spacing w:before="120"/>
        <w:rPr>
          <w:rFonts w:asciiTheme="minorHAnsi" w:hAnsiTheme="minorHAnsi"/>
          <w:i/>
          <w:sz w:val="12"/>
          <w:szCs w:val="12"/>
        </w:rPr>
      </w:pPr>
    </w:p>
    <w:p w14:paraId="48507873" w14:textId="77777777" w:rsidR="000F2777" w:rsidRPr="00F775E0" w:rsidRDefault="00C222EF" w:rsidP="000F2777">
      <w:pPr>
        <w:pStyle w:val="En-tte"/>
        <w:tabs>
          <w:tab w:val="left" w:pos="4253"/>
        </w:tabs>
        <w:spacing w:before="120"/>
        <w:jc w:val="center"/>
        <w:rPr>
          <w:rFonts w:asciiTheme="minorHAnsi" w:hAnsiTheme="minorHAnsi"/>
          <w:sz w:val="24"/>
          <w:u w:val="single"/>
        </w:rPr>
      </w:pPr>
      <w:r>
        <w:rPr>
          <w:rFonts w:asciiTheme="minorHAnsi" w:hAnsiTheme="minorHAnsi"/>
          <w:sz w:val="24"/>
          <w:u w:val="single"/>
        </w:rPr>
        <w:t>HUITIEME</w:t>
      </w:r>
      <w:r w:rsidR="000F2777" w:rsidRPr="00F775E0">
        <w:rPr>
          <w:rFonts w:asciiTheme="minorHAnsi" w:hAnsiTheme="minorHAnsi"/>
          <w:sz w:val="24"/>
          <w:u w:val="single"/>
        </w:rPr>
        <w:t xml:space="preserve"> RESOLUTION</w:t>
      </w:r>
    </w:p>
    <w:p w14:paraId="5229C272" w14:textId="77777777" w:rsidR="000F2777" w:rsidRPr="00F775E0" w:rsidRDefault="000F2777" w:rsidP="000F2777">
      <w:pPr>
        <w:pStyle w:val="En-tte"/>
        <w:tabs>
          <w:tab w:val="left" w:pos="4253"/>
        </w:tabs>
        <w:spacing w:before="120"/>
        <w:rPr>
          <w:rFonts w:asciiTheme="minorHAnsi" w:hAnsiTheme="minorHAnsi"/>
          <w:sz w:val="24"/>
        </w:rPr>
      </w:pPr>
      <w:r w:rsidRPr="00F775E0">
        <w:rPr>
          <w:rFonts w:asciiTheme="minorHAnsi" w:hAnsiTheme="minorHAnsi"/>
          <w:sz w:val="24"/>
        </w:rPr>
        <w:t xml:space="preserve">L'assemblée générale, après avoir entendu </w:t>
      </w:r>
      <w:r w:rsidR="00915313" w:rsidRPr="00F775E0">
        <w:rPr>
          <w:rFonts w:asciiTheme="minorHAnsi" w:hAnsiTheme="minorHAnsi"/>
          <w:sz w:val="24"/>
        </w:rPr>
        <w:t>la lecture du projet d'activité</w:t>
      </w:r>
      <w:r w:rsidRPr="00F775E0">
        <w:rPr>
          <w:rFonts w:asciiTheme="minorHAnsi" w:hAnsiTheme="minorHAnsi"/>
          <w:sz w:val="24"/>
        </w:rPr>
        <w:t xml:space="preserve"> pour l'exercice </w:t>
      </w:r>
      <w:r w:rsidR="00C16381" w:rsidRPr="00F775E0">
        <w:rPr>
          <w:rFonts w:asciiTheme="minorHAnsi" w:hAnsiTheme="minorHAnsi"/>
          <w:sz w:val="24"/>
        </w:rPr>
        <w:t>20</w:t>
      </w:r>
      <w:r w:rsidR="00F46CC3">
        <w:rPr>
          <w:rFonts w:asciiTheme="minorHAnsi" w:hAnsiTheme="minorHAnsi"/>
          <w:sz w:val="24"/>
        </w:rPr>
        <w:t>2</w:t>
      </w:r>
      <w:r w:rsidR="00C222EF">
        <w:rPr>
          <w:rFonts w:asciiTheme="minorHAnsi" w:hAnsiTheme="minorHAnsi"/>
          <w:sz w:val="24"/>
        </w:rPr>
        <w:t>2</w:t>
      </w:r>
      <w:r w:rsidR="00F46CC3">
        <w:rPr>
          <w:rFonts w:asciiTheme="minorHAnsi" w:hAnsiTheme="minorHAnsi"/>
          <w:sz w:val="24"/>
        </w:rPr>
        <w:t>-</w:t>
      </w:r>
      <w:r w:rsidR="00D402D8">
        <w:rPr>
          <w:rFonts w:asciiTheme="minorHAnsi" w:hAnsiTheme="minorHAnsi"/>
          <w:sz w:val="24"/>
        </w:rPr>
        <w:t>202</w:t>
      </w:r>
      <w:r w:rsidR="00C222EF">
        <w:rPr>
          <w:rFonts w:asciiTheme="minorHAnsi" w:hAnsiTheme="minorHAnsi"/>
          <w:sz w:val="24"/>
        </w:rPr>
        <w:t>3</w:t>
      </w:r>
      <w:r w:rsidR="00C16381" w:rsidRPr="00F775E0">
        <w:rPr>
          <w:rFonts w:asciiTheme="minorHAnsi" w:hAnsiTheme="minorHAnsi"/>
          <w:sz w:val="24"/>
        </w:rPr>
        <w:t xml:space="preserve"> </w:t>
      </w:r>
      <w:r w:rsidR="00F46CC3">
        <w:rPr>
          <w:rFonts w:asciiTheme="minorHAnsi" w:hAnsiTheme="minorHAnsi"/>
          <w:sz w:val="24"/>
        </w:rPr>
        <w:t>et 202</w:t>
      </w:r>
      <w:r w:rsidR="00C222EF">
        <w:rPr>
          <w:rFonts w:asciiTheme="minorHAnsi" w:hAnsiTheme="minorHAnsi"/>
          <w:sz w:val="24"/>
        </w:rPr>
        <w:t>3</w:t>
      </w:r>
      <w:r w:rsidR="00F46CC3">
        <w:rPr>
          <w:rFonts w:asciiTheme="minorHAnsi" w:hAnsiTheme="minorHAnsi"/>
          <w:sz w:val="24"/>
        </w:rPr>
        <w:t>-202</w:t>
      </w:r>
      <w:r w:rsidR="00C222EF">
        <w:rPr>
          <w:rFonts w:asciiTheme="minorHAnsi" w:hAnsiTheme="minorHAnsi"/>
          <w:sz w:val="24"/>
        </w:rPr>
        <w:t>4</w:t>
      </w:r>
      <w:r w:rsidR="00F46CC3">
        <w:rPr>
          <w:rFonts w:asciiTheme="minorHAnsi" w:hAnsiTheme="minorHAnsi"/>
          <w:sz w:val="24"/>
        </w:rPr>
        <w:t xml:space="preserve"> </w:t>
      </w:r>
      <w:r w:rsidRPr="00F775E0">
        <w:rPr>
          <w:rFonts w:asciiTheme="minorHAnsi" w:hAnsiTheme="minorHAnsi"/>
          <w:sz w:val="24"/>
        </w:rPr>
        <w:t xml:space="preserve">approuve les termes de ce </w:t>
      </w:r>
      <w:r w:rsidR="002C509C" w:rsidRPr="00F775E0">
        <w:rPr>
          <w:rFonts w:asciiTheme="minorHAnsi" w:hAnsiTheme="minorHAnsi"/>
          <w:sz w:val="24"/>
        </w:rPr>
        <w:t>projet.</w:t>
      </w:r>
    </w:p>
    <w:p w14:paraId="02A15A64" w14:textId="532B88B5" w:rsidR="00F90413" w:rsidRPr="00C222EF" w:rsidRDefault="000F2777" w:rsidP="00F92799">
      <w:pPr>
        <w:pStyle w:val="En-tte"/>
        <w:spacing w:before="120"/>
        <w:rPr>
          <w:rFonts w:asciiTheme="minorHAnsi" w:hAnsiTheme="minorHAnsi"/>
          <w:i/>
          <w:sz w:val="24"/>
        </w:rPr>
      </w:pPr>
      <w:r w:rsidRPr="00F775E0">
        <w:rPr>
          <w:rFonts w:asciiTheme="minorHAnsi" w:hAnsiTheme="minorHAnsi"/>
          <w:i/>
          <w:sz w:val="24"/>
        </w:rPr>
        <w:t>Cette résolution, mise aux voix, est adoptée à l'unanimité.</w:t>
      </w:r>
    </w:p>
    <w:p w14:paraId="7D148188" w14:textId="77777777" w:rsidR="000F2777" w:rsidRPr="00F775E0" w:rsidRDefault="000F2777" w:rsidP="000F2777">
      <w:pPr>
        <w:pStyle w:val="En-tte"/>
        <w:spacing w:before="360"/>
        <w:rPr>
          <w:rFonts w:asciiTheme="minorHAnsi" w:hAnsiTheme="minorHAnsi"/>
          <w:b/>
          <w:sz w:val="24"/>
        </w:rPr>
      </w:pPr>
      <w:r w:rsidRPr="00F775E0">
        <w:rPr>
          <w:rFonts w:asciiTheme="minorHAnsi" w:hAnsiTheme="minorHAnsi"/>
          <w:b/>
          <w:sz w:val="24"/>
        </w:rPr>
        <w:t xml:space="preserve">L'ordre du jour étant épuisé, la séance est levée à </w:t>
      </w:r>
      <w:r w:rsidR="00C814E2" w:rsidRPr="00F775E0">
        <w:rPr>
          <w:rFonts w:asciiTheme="minorHAnsi" w:hAnsiTheme="minorHAnsi"/>
          <w:b/>
          <w:sz w:val="24"/>
        </w:rPr>
        <w:t>dix</w:t>
      </w:r>
      <w:r w:rsidR="00C222EF">
        <w:rPr>
          <w:rFonts w:asciiTheme="minorHAnsi" w:hAnsiTheme="minorHAnsi"/>
          <w:b/>
          <w:sz w:val="24"/>
        </w:rPr>
        <w:t>-</w:t>
      </w:r>
      <w:r w:rsidR="00C814E2" w:rsidRPr="00F775E0">
        <w:rPr>
          <w:rFonts w:asciiTheme="minorHAnsi" w:hAnsiTheme="minorHAnsi"/>
          <w:b/>
          <w:sz w:val="24"/>
        </w:rPr>
        <w:t>sept</w:t>
      </w:r>
      <w:r w:rsidRPr="00F775E0">
        <w:rPr>
          <w:rFonts w:asciiTheme="minorHAnsi" w:hAnsiTheme="minorHAnsi"/>
          <w:b/>
          <w:sz w:val="24"/>
        </w:rPr>
        <w:t xml:space="preserve"> heures</w:t>
      </w:r>
      <w:r w:rsidR="00C222EF">
        <w:rPr>
          <w:rFonts w:asciiTheme="minorHAnsi" w:hAnsiTheme="minorHAnsi"/>
          <w:b/>
          <w:sz w:val="24"/>
        </w:rPr>
        <w:t xml:space="preserve"> dix</w:t>
      </w:r>
    </w:p>
    <w:p w14:paraId="16BA280F" w14:textId="0E913094" w:rsidR="000F2777" w:rsidRPr="00F775E0" w:rsidRDefault="000F2777" w:rsidP="00BC3354">
      <w:pPr>
        <w:pStyle w:val="En-tte"/>
        <w:spacing w:before="120"/>
        <w:rPr>
          <w:rFonts w:asciiTheme="minorHAnsi" w:hAnsiTheme="minorHAnsi"/>
          <w:b/>
          <w:sz w:val="24"/>
        </w:rPr>
      </w:pPr>
      <w:r w:rsidRPr="00F775E0">
        <w:rPr>
          <w:rFonts w:asciiTheme="minorHAnsi" w:hAnsiTheme="minorHAnsi"/>
          <w:b/>
          <w:sz w:val="24"/>
        </w:rPr>
        <w:t>De tout ce que dessus, il a été dressé le présent compte-rendu.</w:t>
      </w:r>
    </w:p>
    <w:p w14:paraId="2D0A276E" w14:textId="1F9F6C01" w:rsidR="00720F59" w:rsidRDefault="00D459B0" w:rsidP="00720F59">
      <w:pPr>
        <w:tabs>
          <w:tab w:val="left" w:pos="5103"/>
        </w:tabs>
        <w:spacing w:before="120"/>
        <w:rPr>
          <w:rFonts w:asciiTheme="minorHAnsi" w:hAnsiTheme="minorHAnsi"/>
          <w:b/>
          <w:sz w:val="24"/>
        </w:rPr>
      </w:pPr>
      <w:r>
        <w:rPr>
          <w:rFonts w:asciiTheme="minorHAnsi" w:hAnsiTheme="minorHAnsi"/>
          <w:b/>
          <w:noProof/>
          <w:sz w:val="24"/>
        </w:rPr>
        <mc:AlternateContent>
          <mc:Choice Requires="wps">
            <w:drawing>
              <wp:anchor distT="0" distB="0" distL="114300" distR="114300" simplePos="0" relativeHeight="251660288" behindDoc="0" locked="0" layoutInCell="1" allowOverlap="1" wp14:anchorId="279A7346" wp14:editId="76CF72E8">
                <wp:simplePos x="0" y="0"/>
                <wp:positionH relativeFrom="column">
                  <wp:posOffset>56515</wp:posOffset>
                </wp:positionH>
                <wp:positionV relativeFrom="paragraph">
                  <wp:posOffset>344806</wp:posOffset>
                </wp:positionV>
                <wp:extent cx="1965960" cy="70485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965960" cy="704850"/>
                        </a:xfrm>
                        <a:prstGeom prst="rect">
                          <a:avLst/>
                        </a:prstGeom>
                        <a:solidFill>
                          <a:schemeClr val="lt1"/>
                        </a:solidFill>
                        <a:ln w="6350">
                          <a:noFill/>
                        </a:ln>
                      </wps:spPr>
                      <wps:txbx>
                        <w:txbxContent>
                          <w:p w14:paraId="2EEEE649" w14:textId="248081B7" w:rsidR="00D459B0" w:rsidRDefault="00071440">
                            <w:r>
                              <w:object w:dxaOrig="3705" w:dyaOrig="1755" w14:anchorId="3F5AE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75pt;height:51.75pt">
                                  <v:imagedata r:id="rId8" o:title=""/>
                                </v:shape>
                                <o:OLEObject Type="Embed" ProgID="PBrush" ShapeID="_x0000_i1026" DrawAspect="Content" ObjectID="_1738583475" r:id="rId9"/>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9A7346" id="_x0000_t202" coordsize="21600,21600" o:spt="202" path="m,l,21600r21600,l21600,xe">
                <v:stroke joinstyle="miter"/>
                <v:path gradientshapeok="t" o:connecttype="rect"/>
              </v:shapetype>
              <v:shape id="Zone de texte 8" o:spid="_x0000_s1026" type="#_x0000_t202" style="position:absolute;left:0;text-align:left;margin-left:4.45pt;margin-top:27.15pt;width:154.8pt;height:55.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4/QwIAAHwEAAAOAAAAZHJzL2Uyb0RvYy54bWysVE1v2zAMvQ/YfxB0X510SZoYdYqsRYYB&#10;QVugHQrspshyYkAWBUmN3f36PclO2nU7DbvIpEjx4z3Sl1ddo9lBOV+TKfj4bMSZMpLK2uwK/v1x&#10;/WnOmQ/ClEKTUQV/UZ5fLT9+uGxtrs5pT7pUjiGI8XlrC74PweZZ5uVeNcKfkVUGxopcIwJUt8tK&#10;J1pEb3R2PhrNspZcaR1J5T1ub3ojX6b4VaVkuKsqrwLTBUdtIZ0undt4ZstLke+csPtaDmWIf6ii&#10;EbVB0lOoGxEEe3b1H6GaWjryVIUzSU1GVVVLlXpAN+PRu24e9sKq1AvA8fYEk/9/YeXt4d6xuiw4&#10;iDKiAUU/QBQrFQuqC4rNI0St9Tk8Hyx8Q/eFOlB9vPe4jJ13lWviFz0x2AH2ywlgRGIyPlrMposZ&#10;TBK2i9FkPk0MZK+vrfPhq6KGRaHgDgQmXMVh4wMqgevRJSbzpOtyXWudlDg06lo7dhCgW4dUI178&#10;5qUNaws++4zU8ZGh+LyPrA0SxF77nqIUum03ALCl8gX9O+qHyFu5rlHkRvhwLxymBn1hE8IdjkoT&#10;ktAgcbYn9/Nv99EfZMLKWYspLLgB+pzpbwYkL8aTSRzapEymF+dQ3FvL9q3FPDfXhL7H2Dgrkxj9&#10;gz6KlaPmCeuyijlhEkYic8HDUbwO/WZg3aRarZITxtSKsDEPVsbQEbJIwGP3JJwdWIqTckvHaRX5&#10;O7J63x7s1XOgqk5MRnh7TAfUMeKJ4GEd4w691ZPX609j+QsAAP//AwBQSwMEFAAGAAgAAAAhAGXj&#10;cwHfAAAACAEAAA8AAABkcnMvZG93bnJldi54bWxMj8FOwzAQRO9I/IO1SNyok4ZUThqnQpUq9QAH&#10;AqhXN16SiNgOttumf89yguNqnmbeVpvZjOyMPgzOSkgXCTC0rdOD7SS8v+0eBLAQldVqdBYlXDHA&#10;pr69qVSp3cW+4rmJHaMSG0oloY9xKjkPbY9GhYWb0FL26bxRkU7fce3VhcrNyJdJsuJGDZYWejXh&#10;tsf2qzkZCS/bohH75dUfimy/a8R36p7Fh5T3d/PTGljEOf7B8KtP6lCT09GdrA5slCAKAiXkjxkw&#10;irNU5MCOxK3yDHhd8f8P1D8AAAD//wMAUEsBAi0AFAAGAAgAAAAhALaDOJL+AAAA4QEAABMAAAAA&#10;AAAAAAAAAAAAAAAAAFtDb250ZW50X1R5cGVzXS54bWxQSwECLQAUAAYACAAAACEAOP0h/9YAAACU&#10;AQAACwAAAAAAAAAAAAAAAAAvAQAAX3JlbHMvLnJlbHNQSwECLQAUAAYACAAAACEAcYHuP0MCAAB8&#10;BAAADgAAAAAAAAAAAAAAAAAuAgAAZHJzL2Uyb0RvYy54bWxQSwECLQAUAAYACAAAACEAZeNzAd8A&#10;AAAIAQAADwAAAAAAAAAAAAAAAACdBAAAZHJzL2Rvd25yZXYueG1sUEsFBgAAAAAEAAQA8wAAAKkF&#10;AAAAAA==&#10;" fillcolor="white [3201]" stroked="f" strokeweight=".5pt">
                <v:textbox>
                  <w:txbxContent>
                    <w:p w14:paraId="2EEEE649" w14:textId="248081B7" w:rsidR="00D459B0" w:rsidRDefault="00071440">
                      <w:r>
                        <w:object w:dxaOrig="3705" w:dyaOrig="1755" w14:anchorId="3F5AEE73">
                          <v:shape id="_x0000_i1026" type="#_x0000_t75" style="width:108.75pt;height:51.75pt">
                            <v:imagedata r:id="rId10" o:title=""/>
                          </v:shape>
                          <o:OLEObject Type="Embed" ProgID="PBrush" ShapeID="_x0000_i1026" DrawAspect="Content" ObjectID="_1737199101" r:id="rId11"/>
                        </w:object>
                      </w:r>
                    </w:p>
                  </w:txbxContent>
                </v:textbox>
              </v:shape>
            </w:pict>
          </mc:Fallback>
        </mc:AlternateContent>
      </w:r>
      <w:r w:rsidR="00C814E2" w:rsidRPr="00F775E0">
        <w:rPr>
          <w:rFonts w:asciiTheme="minorHAnsi" w:hAnsiTheme="minorHAnsi"/>
          <w:b/>
          <w:sz w:val="24"/>
        </w:rPr>
        <w:t>La Présidente</w:t>
      </w:r>
      <w:r>
        <w:rPr>
          <w:rFonts w:asciiTheme="minorHAnsi" w:hAnsiTheme="minorHAnsi"/>
          <w:b/>
          <w:sz w:val="24"/>
        </w:rPr>
        <w:t>, D</w:t>
      </w:r>
      <w:r w:rsidRPr="00F775E0">
        <w:rPr>
          <w:rFonts w:asciiTheme="minorHAnsi" w:hAnsiTheme="minorHAnsi"/>
          <w:b/>
          <w:sz w:val="24"/>
        </w:rPr>
        <w:t>. CHARBONNIER</w:t>
      </w:r>
      <w:r w:rsidR="00C814E2" w:rsidRPr="00F775E0">
        <w:rPr>
          <w:rFonts w:asciiTheme="minorHAnsi" w:hAnsiTheme="minorHAnsi"/>
          <w:b/>
          <w:sz w:val="24"/>
        </w:rPr>
        <w:tab/>
        <w:t>La Scrutatrice</w:t>
      </w:r>
      <w:r>
        <w:rPr>
          <w:rFonts w:asciiTheme="minorHAnsi" w:hAnsiTheme="minorHAnsi"/>
          <w:b/>
          <w:sz w:val="24"/>
        </w:rPr>
        <w:t>,</w:t>
      </w:r>
      <w:r w:rsidRPr="00D459B0">
        <w:rPr>
          <w:rFonts w:asciiTheme="minorHAnsi" w:hAnsiTheme="minorHAnsi"/>
          <w:b/>
          <w:sz w:val="24"/>
        </w:rPr>
        <w:t xml:space="preserve"> </w:t>
      </w:r>
      <w:r w:rsidRPr="00F775E0">
        <w:rPr>
          <w:rFonts w:asciiTheme="minorHAnsi" w:hAnsiTheme="minorHAnsi"/>
          <w:b/>
          <w:sz w:val="24"/>
        </w:rPr>
        <w:t>V. HUGUENIN</w:t>
      </w:r>
      <w:r>
        <w:rPr>
          <w:rFonts w:asciiTheme="minorHAnsi" w:hAnsiTheme="minorHAnsi"/>
          <w:b/>
          <w:noProof/>
          <w:sz w:val="24"/>
        </w:rPr>
        <mc:AlternateContent>
          <mc:Choice Requires="wps">
            <w:drawing>
              <wp:anchor distT="0" distB="0" distL="114300" distR="114300" simplePos="0" relativeHeight="251659264" behindDoc="0" locked="0" layoutInCell="1" allowOverlap="1" wp14:anchorId="6C5EB70B" wp14:editId="1D9B434A">
                <wp:simplePos x="0" y="0"/>
                <wp:positionH relativeFrom="column">
                  <wp:posOffset>121285</wp:posOffset>
                </wp:positionH>
                <wp:positionV relativeFrom="paragraph">
                  <wp:posOffset>503555</wp:posOffset>
                </wp:positionV>
                <wp:extent cx="1493520" cy="739140"/>
                <wp:effectExtent l="0" t="0" r="0" b="3810"/>
                <wp:wrapNone/>
                <wp:docPr id="7" name="Zone de texte 7"/>
                <wp:cNvGraphicFramePr/>
                <a:graphic xmlns:a="http://schemas.openxmlformats.org/drawingml/2006/main">
                  <a:graphicData uri="http://schemas.microsoft.com/office/word/2010/wordprocessingShape">
                    <wps:wsp>
                      <wps:cNvSpPr txBox="1"/>
                      <wps:spPr>
                        <a:xfrm>
                          <a:off x="0" y="0"/>
                          <a:ext cx="1493520" cy="739140"/>
                        </a:xfrm>
                        <a:prstGeom prst="rect">
                          <a:avLst/>
                        </a:prstGeom>
                        <a:solidFill>
                          <a:schemeClr val="lt1"/>
                        </a:solidFill>
                        <a:ln w="6350">
                          <a:noFill/>
                        </a:ln>
                      </wps:spPr>
                      <wps:txbx>
                        <w:txbxContent>
                          <w:p w14:paraId="58C6F642" w14:textId="03729965" w:rsidR="00D459B0" w:rsidRDefault="00D459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5EB70B" id="Zone de texte 7" o:spid="_x0000_s1027" type="#_x0000_t202" style="position:absolute;left:0;text-align:left;margin-left:9.55pt;margin-top:39.65pt;width:117.6pt;height:5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QPWRQIAAIUEAAAOAAAAZHJzL2Uyb0RvYy54bWysVEtvGjEQvlfqf7B8L8szJCuWiBJRVUJJ&#10;JFJF6s14bXYl2+Pahl366zv2AqFpT1Uv3rHn/X0zO7tvtSIH4XwNpqCDXp8SYTiUtdkV9NvL6tMt&#10;JT4wUzIFRhT0KDy9n3/8MGtsLoZQgSqFIxjE+LyxBa1CsHmWeV4JzXwPrDColOA0C3h1u6x0rMHo&#10;WmXDfv8ma8CV1gEX3uPrQ6ek8xRfSsHDk5ReBKIKirWFdLp0buOZzWcs3zlmq5qfymD/UIVmtcGk&#10;l1APLDCyd/UfoXTNHXiQocdBZyBlzUXqAbsZ9N91s6mYFakXBMfbC0z+/4Xlj4dnR+qyoFNKDNNI&#10;0XckipSCBNEGQaYRosb6HC03Fm1D+xlapPr87vExdt5Kp+MXeyKoR7CPF4AxEuHRaXw3mgxRxVE3&#10;Hd0NxomB7M3bOh++CNAkCgV1SGDClR3WPmAlaHo2ick8qLpc1UqlSxwasVSOHBjSrUKqET1+s1KG&#10;NAW9GU36KbCB6N5FVgYTxF67nqIU2m2b4Ln0u4XyiDA46GbJW76qsdY18+GZORwebA8XIjzhIRVg&#10;LjhJlFTgfv7tPdojp6ilpMFhLKj/sWdOUKK+GmQbgUKkSEiX8WQaIXTXmu21xuz1EhCAAa6e5UmM&#10;9kGdRelAv+LeLGJWVDHDMXdBw1lchm5FcO+4WCySEc6rZWFtNpbH0BHwyMRL+8qcPdEVR+YRzmPL&#10;8nesdbbR08BiH0DWidKIc4fqCX6c9cT0aS/jMl3fk9Xb32P+CwAA//8DAFBLAwQUAAYACAAAACEA&#10;lQ5K+t8AAAAJAQAADwAAAGRycy9kb3ducmV2LnhtbEyPzU7DMBCE70i8g7VIXBB12hBCQ5wKIaAS&#10;Nxp+xM2NlyQiXkexm4S3Z3uC246+0exMvpltJ0YcfOtIwXIRgUCqnGmpVvBaPl7egPBBk9GdI1Tw&#10;gx42xelJrjPjJnrBcRdqwSHkM62gCaHPpPRVg1b7heuRmH25werAcqilGfTE4baTqyi6lla3xB8a&#10;3eN9g9X37mAVfF7UH89+fnqb4iTuH7Zjmb6bUqnzs/nuFkTAOfyZ4Vifq0PBnfbuQMaLjvV6yU4F&#10;6ToGwXyVXPGxP4IkBVnk8v+C4hcAAP//AwBQSwECLQAUAAYACAAAACEAtoM4kv4AAADhAQAAEwAA&#10;AAAAAAAAAAAAAAAAAAAAW0NvbnRlbnRfVHlwZXNdLnhtbFBLAQItABQABgAIAAAAIQA4/SH/1gAA&#10;AJQBAAALAAAAAAAAAAAAAAAAAC8BAABfcmVscy8ucmVsc1BLAQItABQABgAIAAAAIQClxQPWRQIA&#10;AIUEAAAOAAAAAAAAAAAAAAAAAC4CAABkcnMvZTJvRG9jLnhtbFBLAQItABQABgAIAAAAIQCVDkr6&#10;3wAAAAkBAAAPAAAAAAAAAAAAAAAAAJ8EAABkcnMvZG93bnJldi54bWxQSwUGAAAAAAQABADzAAAA&#10;qwUAAAAA&#10;" fillcolor="white [3201]" stroked="f" strokeweight=".5pt">
                <v:textbox>
                  <w:txbxContent>
                    <w:p w14:paraId="58C6F642" w14:textId="03729965" w:rsidR="00D459B0" w:rsidRDefault="00D459B0"/>
                  </w:txbxContent>
                </v:textbox>
              </v:shape>
            </w:pict>
          </mc:Fallback>
        </mc:AlternateContent>
      </w:r>
    </w:p>
    <w:p w14:paraId="7D949038" w14:textId="41FF3635" w:rsidR="00F90413" w:rsidRDefault="00E63E8E" w:rsidP="00F90413">
      <w:pPr>
        <w:tabs>
          <w:tab w:val="left" w:pos="4065"/>
        </w:tabs>
        <w:rPr>
          <w:rFonts w:asciiTheme="minorHAnsi" w:hAnsiTheme="minorHAnsi"/>
          <w:sz w:val="24"/>
        </w:rPr>
      </w:pPr>
      <w:r w:rsidRPr="00F90413">
        <w:rPr>
          <w:rFonts w:asciiTheme="minorHAnsi" w:hAnsiTheme="minorHAnsi"/>
          <w:noProof/>
          <w:sz w:val="24"/>
        </w:rPr>
        <mc:AlternateContent>
          <mc:Choice Requires="wps">
            <w:drawing>
              <wp:anchor distT="45720" distB="45720" distL="114300" distR="114300" simplePos="0" relativeHeight="251662336" behindDoc="0" locked="0" layoutInCell="1" allowOverlap="1" wp14:anchorId="03543D03" wp14:editId="1ACABF8F">
                <wp:simplePos x="0" y="0"/>
                <wp:positionH relativeFrom="column">
                  <wp:posOffset>3933190</wp:posOffset>
                </wp:positionH>
                <wp:positionV relativeFrom="paragraph">
                  <wp:posOffset>-22860</wp:posOffset>
                </wp:positionV>
                <wp:extent cx="762000" cy="5143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14350"/>
                        </a:xfrm>
                        <a:prstGeom prst="rect">
                          <a:avLst/>
                        </a:prstGeom>
                        <a:solidFill>
                          <a:srgbClr val="FFFFFF"/>
                        </a:solidFill>
                        <a:ln w="9525">
                          <a:noFill/>
                          <a:miter lim="800000"/>
                          <a:headEnd/>
                          <a:tailEnd/>
                        </a:ln>
                      </wps:spPr>
                      <wps:txbx>
                        <w:txbxContent>
                          <w:p w14:paraId="1B85489D" w14:textId="77777777" w:rsidR="00E63E8E" w:rsidRDefault="00E63E8E" w:rsidP="00E63E8E">
                            <w:r w:rsidRPr="00F90413">
                              <w:rPr>
                                <w:noProof/>
                              </w:rPr>
                              <w:drawing>
                                <wp:inline distT="0" distB="0" distL="0" distR="0" wp14:anchorId="633F7EE8" wp14:editId="7B89CA5C">
                                  <wp:extent cx="1008191" cy="438150"/>
                                  <wp:effectExtent l="0" t="0" r="190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9077" cy="4472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43D03" id="Zone de texte 2" o:spid="_x0000_s1028" type="#_x0000_t202" style="position:absolute;left:0;text-align:left;margin-left:309.7pt;margin-top:-1.8pt;width:60pt;height:4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8jXJwIAACgEAAAOAAAAZHJzL2Uyb0RvYy54bWysU02P2yAQvVfqf0DcGydustm14qy22aaq&#10;tP2Qtr30hgHHqMBQILF3f30HnKTR9lbVB4thhseb94bV7WA0OUgfFNiaziZTSqTlIJTd1fT7t+2b&#10;a0pCZFYwDVbW9EkGert+/WrVu0qW0IEW0hMEsaHqXU27GF1VFIF30rAwASctJlvwhkUM/a4QnvWI&#10;bnRRTqdXRQ9eOA9choC792OSrjN+20oev7RtkJHomiK3mP8+/5v0L9YrVu08c53iRxrsH1gYpixe&#10;eoa6Z5GRvVd/QRnFPQRo44SDKaBtFZe5B+xmNn3RzWPHnMy9oDjBnWUK/w+Wfz589USJmpazJSWW&#10;GTTpB1pFhCRRDlGSMonUu1Bh7aPD6ji8gwHNzg0H9wD8ZyAWNh2zO3nnPfSdZAJJztLJ4uLoiBMS&#10;SNN/AoF3sX2EDDS03iQFUROC6GjW09kg5EE4bi6v0HPMcEwtZvO3i2xgwarTYedD/CDBkLSoqUf/&#10;Mzg7PISYyLDqVJLuCqCV2Cqtc+B3zUZ7cmA4K9v8Zf4vyrQlfU1vFuUiI1tI5/MYGRVxlrUyNb1G&#10;mkg0bycx3luR15EpPa6RibZHdZIgozRxaIbRjZPoDYgnlMvDOLr41HDRgX+mpMexrWn4tWdeUqI/&#10;WpT8ZjafpznPwXyxLDHwl5nmMsMsR6iaRkrG5Sbmt5HksHCH1rQqy5Y8HJkcKeM4ZjWPTyfN+2Wc&#10;q/488PVvAAAA//8DAFBLAwQUAAYACAAAACEAvlKeRt0AAAAJAQAADwAAAGRycy9kb3ducmV2Lnht&#10;bEyPz06DQBCH7ya+w2ZMvJh2qUWwyNKoicZrax9ggCkQ2VnCbgt9e6cnvc2fL7/5Jt/OtldnGn3n&#10;2MBqGYEirlzdcWPg8P2xeAblA3KNvWMycCEP2+L2JsesdhPv6LwPjZIQ9hkaaEMYMq191ZJFv3QD&#10;seyObrQYpB0bXY84Sbjt9WMUJdpix3KhxYHeW6p+9idr4Pg1PTxtpvIzHNJdnLxhl5buYsz93fz6&#10;AirQHP5guOqLOhTiVLoT1171BpLVJhbUwGKdgBIgXV8HpRRpDLrI9f8Pil8AAAD//wMAUEsBAi0A&#10;FAAGAAgAAAAhALaDOJL+AAAA4QEAABMAAAAAAAAAAAAAAAAAAAAAAFtDb250ZW50X1R5cGVzXS54&#10;bWxQSwECLQAUAAYACAAAACEAOP0h/9YAAACUAQAACwAAAAAAAAAAAAAAAAAvAQAAX3JlbHMvLnJl&#10;bHNQSwECLQAUAAYACAAAACEAYRvI1ycCAAAoBAAADgAAAAAAAAAAAAAAAAAuAgAAZHJzL2Uyb0Rv&#10;Yy54bWxQSwECLQAUAAYACAAAACEAvlKeRt0AAAAJAQAADwAAAAAAAAAAAAAAAACBBAAAZHJzL2Rv&#10;d25yZXYueG1sUEsFBgAAAAAEAAQA8wAAAIsFAAAAAA==&#10;" stroked="f">
                <v:textbox>
                  <w:txbxContent>
                    <w:p w14:paraId="1B85489D" w14:textId="77777777" w:rsidR="00E63E8E" w:rsidRDefault="00E63E8E" w:rsidP="00E63E8E">
                      <w:r w:rsidRPr="00F90413">
                        <w:rPr>
                          <w:noProof/>
                        </w:rPr>
                        <w:drawing>
                          <wp:inline distT="0" distB="0" distL="0" distR="0" wp14:anchorId="633F7EE8" wp14:editId="7B89CA5C">
                            <wp:extent cx="1008191" cy="438150"/>
                            <wp:effectExtent l="0" t="0" r="190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9077" cy="447227"/>
                                    </a:xfrm>
                                    <a:prstGeom prst="rect">
                                      <a:avLst/>
                                    </a:prstGeom>
                                    <a:noFill/>
                                    <a:ln>
                                      <a:noFill/>
                                    </a:ln>
                                  </pic:spPr>
                                </pic:pic>
                              </a:graphicData>
                            </a:graphic>
                          </wp:inline>
                        </w:drawing>
                      </w:r>
                    </w:p>
                  </w:txbxContent>
                </v:textbox>
                <w10:wrap type="square"/>
              </v:shape>
            </w:pict>
          </mc:Fallback>
        </mc:AlternateContent>
      </w:r>
      <w:r w:rsidR="00F90413">
        <w:rPr>
          <w:rFonts w:asciiTheme="minorHAnsi" w:hAnsiTheme="minorHAnsi"/>
          <w:sz w:val="24"/>
        </w:rPr>
        <w:tab/>
      </w:r>
    </w:p>
    <w:p w14:paraId="1159A219" w14:textId="77777777" w:rsidR="00B223E1" w:rsidRPr="00F90413" w:rsidRDefault="00B223E1" w:rsidP="00B223E1">
      <w:pPr>
        <w:pStyle w:val="Sansinterligne"/>
        <w:ind w:left="0"/>
      </w:pPr>
    </w:p>
    <w:sectPr w:rsidR="00B223E1" w:rsidRPr="00F90413" w:rsidSect="00720F59">
      <w:headerReference w:type="even" r:id="rId14"/>
      <w:headerReference w:type="default" r:id="rId15"/>
      <w:footerReference w:type="default" r:id="rId16"/>
      <w:headerReference w:type="first" r:id="rId17"/>
      <w:footerReference w:type="first" r:id="rId18"/>
      <w:pgSz w:w="11907" w:h="16839" w:code="9"/>
      <w:pgMar w:top="1134" w:right="1021" w:bottom="624" w:left="10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6E5D6" w14:textId="77777777" w:rsidR="00CA5AB4" w:rsidRDefault="00CA5AB4" w:rsidP="003A3323">
      <w:pPr>
        <w:spacing w:after="0" w:line="240" w:lineRule="auto"/>
      </w:pPr>
      <w:r>
        <w:separator/>
      </w:r>
    </w:p>
  </w:endnote>
  <w:endnote w:type="continuationSeparator" w:id="0">
    <w:p w14:paraId="2F7938F9" w14:textId="77777777" w:rsidR="00CA5AB4" w:rsidRDefault="00CA5AB4" w:rsidP="003A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C3049" w14:textId="77777777" w:rsidR="005C697C" w:rsidRDefault="002459DC">
    <w:pPr>
      <w:pStyle w:val="Pieddepage"/>
    </w:pPr>
    <w:r>
      <w:rPr>
        <w:noProof/>
        <w:lang w:val="en-US"/>
      </w:rPr>
      <mc:AlternateContent>
        <mc:Choice Requires="wps">
          <w:drawing>
            <wp:anchor distT="0" distB="0" distL="114300" distR="114300" simplePos="0" relativeHeight="251661824" behindDoc="0" locked="0" layoutInCell="1" allowOverlap="1" wp14:anchorId="00885D43" wp14:editId="0A6E9402">
              <wp:simplePos x="0" y="0"/>
              <wp:positionH relativeFrom="column">
                <wp:posOffset>5400675</wp:posOffset>
              </wp:positionH>
              <wp:positionV relativeFrom="paragraph">
                <wp:posOffset>252095</wp:posOffset>
              </wp:positionV>
              <wp:extent cx="1040765" cy="240665"/>
              <wp:effectExtent l="0" t="4445" r="0" b="254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67AD6" w14:textId="77777777" w:rsidR="005B1C9A" w:rsidRPr="005D766E" w:rsidRDefault="005B1C9A" w:rsidP="005B1C9A">
                          <w:pPr>
                            <w:jc w:val="right"/>
                            <w:rPr>
                              <w:sz w:val="16"/>
                              <w:szCs w:val="16"/>
                            </w:rPr>
                          </w:pPr>
                          <w:r w:rsidRPr="005D766E">
                            <w:rPr>
                              <w:sz w:val="16"/>
                              <w:szCs w:val="16"/>
                            </w:rPr>
                            <w:t xml:space="preserve">Page </w:t>
                          </w:r>
                          <w:r w:rsidR="002D69F1" w:rsidRPr="005D766E">
                            <w:rPr>
                              <w:sz w:val="16"/>
                              <w:szCs w:val="16"/>
                            </w:rPr>
                            <w:fldChar w:fldCharType="begin"/>
                          </w:r>
                          <w:r w:rsidRPr="005D766E">
                            <w:rPr>
                              <w:sz w:val="16"/>
                              <w:szCs w:val="16"/>
                            </w:rPr>
                            <w:instrText xml:space="preserve"> PAGE </w:instrText>
                          </w:r>
                          <w:r w:rsidR="002D69F1" w:rsidRPr="005D766E">
                            <w:rPr>
                              <w:sz w:val="16"/>
                              <w:szCs w:val="16"/>
                            </w:rPr>
                            <w:fldChar w:fldCharType="separate"/>
                          </w:r>
                          <w:r w:rsidR="008522FE">
                            <w:rPr>
                              <w:noProof/>
                              <w:sz w:val="16"/>
                              <w:szCs w:val="16"/>
                            </w:rPr>
                            <w:t>4</w:t>
                          </w:r>
                          <w:r w:rsidR="002D69F1" w:rsidRPr="005D766E">
                            <w:rPr>
                              <w:sz w:val="16"/>
                              <w:szCs w:val="16"/>
                            </w:rPr>
                            <w:fldChar w:fldCharType="end"/>
                          </w:r>
                          <w:r w:rsidRPr="005D766E">
                            <w:rPr>
                              <w:sz w:val="16"/>
                              <w:szCs w:val="16"/>
                            </w:rPr>
                            <w:t xml:space="preserve"> sur </w:t>
                          </w:r>
                          <w:r w:rsidR="002D69F1" w:rsidRPr="005D766E">
                            <w:rPr>
                              <w:sz w:val="16"/>
                              <w:szCs w:val="16"/>
                            </w:rPr>
                            <w:fldChar w:fldCharType="begin"/>
                          </w:r>
                          <w:r w:rsidRPr="005D766E">
                            <w:rPr>
                              <w:sz w:val="16"/>
                              <w:szCs w:val="16"/>
                            </w:rPr>
                            <w:instrText xml:space="preserve"> NUMPAGES  </w:instrText>
                          </w:r>
                          <w:r w:rsidR="002D69F1" w:rsidRPr="005D766E">
                            <w:rPr>
                              <w:sz w:val="16"/>
                              <w:szCs w:val="16"/>
                            </w:rPr>
                            <w:fldChar w:fldCharType="separate"/>
                          </w:r>
                          <w:r w:rsidR="008522FE">
                            <w:rPr>
                              <w:noProof/>
                              <w:sz w:val="16"/>
                              <w:szCs w:val="16"/>
                            </w:rPr>
                            <w:t>4</w:t>
                          </w:r>
                          <w:r w:rsidR="002D69F1" w:rsidRPr="005D766E">
                            <w:rPr>
                              <w:sz w:val="16"/>
                              <w:szCs w:val="16"/>
                            </w:rPr>
                            <w:fldChar w:fldCharType="end"/>
                          </w:r>
                        </w:p>
                        <w:p w14:paraId="4AA328C0" w14:textId="77777777" w:rsidR="005B1C9A" w:rsidRDefault="005B1C9A" w:rsidP="005B1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85D43" id="_x0000_t202" coordsize="21600,21600" o:spt="202" path="m,l,21600r21600,l21600,xe">
              <v:stroke joinstyle="miter"/>
              <v:path gradientshapeok="t" o:connecttype="rect"/>
            </v:shapetype>
            <v:shape id="Text Box 25" o:spid="_x0000_s1030" type="#_x0000_t202" style="position:absolute;left:0;text-align:left;margin-left:425.25pt;margin-top:19.85pt;width:81.95pt;height:1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pitgIAAME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ZRoJ20KJ7Nhp0I0cUzWx5hl6n4HXXg58Z4Rza7Kjq/laW3zQSctVQsWXXSsmhYbSC9EJ70z+7&#10;OuFoC7IZPsoK4tCdkQ5orFVnawfVQIAObXo4tcbmUtqQAQnmMeRYgi0iQQxrG4Kmx9u90uY9kx2y&#10;iwwraL1Dp/tbbSbXo4sNJmTB2xbOadqKZweAOZ1AbLhqbTYL183HJEjWi/WCeCSK1x4J8ty7LlbE&#10;i4twPsvf5atVHv60cUOSNryqmLBhjsoKyZ917qDxSRMnbWnZ8srC2ZS02m5WrUJ7Csou3HcoyJmb&#10;/zwNVy/g8oJSCPW8iRKviBdzjxRk5iXzYOEFYXKTxAFJSF48p3TLBft3SmjIcDIDkTk6v+UWuO81&#10;N5p23MDsaHmX4cXJiaZWgmtRudYayttpfVYKm/5TKaDdx0Y7wVqNTmo142Z0T8Op2Yp5I6sHULCS&#10;IDCQKcw9WDRS/cBogBmSYf19RxXDqP0g4BUkISF26LgNmc0j2Khzy+bcQkUJUBk2GE3LlZkG1a5X&#10;fNtApOndCXkNL6fmTtRPWR3eG8wJx+0w0+wgOt87r6fJu/wFAAD//wMAUEsDBBQABgAIAAAAIQBa&#10;pTxe3gAAAAoBAAAPAAAAZHJzL2Rvd25yZXYueG1sTI/BTsMwEETvSPyDtUjcqF1ImjZkUyEQV1AL&#10;VOrNjbdJRLyOYrcJf497guNqnmbeFuvJduJMg28dI8xnCgRx5UzLNcLnx+vdEoQPmo3uHBPCD3lY&#10;l9dXhc6NG3lD522oRSxhn2uEJoQ+l9JXDVntZ64njtnRDVaHeA61NIMeY7nt5L1SC2l1y3Gh0T09&#10;N1R9b08W4evtuN8l6r1+sWk/uklJtiuJeHszPT2CCDSFPxgu+lEdyuh0cCc2XnQIy1SlEUV4WGUg&#10;LoCaJwmIA0KWLUCWhfz/QvkLAAD//wMAUEsBAi0AFAAGAAgAAAAhALaDOJL+AAAA4QEAABMAAAAA&#10;AAAAAAAAAAAAAAAAAFtDb250ZW50X1R5cGVzXS54bWxQSwECLQAUAAYACAAAACEAOP0h/9YAAACU&#10;AQAACwAAAAAAAAAAAAAAAAAvAQAAX3JlbHMvLnJlbHNQSwECLQAUAAYACAAAACEAKZQaYrYCAADB&#10;BQAADgAAAAAAAAAAAAAAAAAuAgAAZHJzL2Uyb0RvYy54bWxQSwECLQAUAAYACAAAACEAWqU8Xt4A&#10;AAAKAQAADwAAAAAAAAAAAAAAAAAQBQAAZHJzL2Rvd25yZXYueG1sUEsFBgAAAAAEAAQA8wAAABsG&#10;AAAAAA==&#10;" filled="f" stroked="f">
              <v:textbox>
                <w:txbxContent>
                  <w:p w14:paraId="23067AD6" w14:textId="77777777" w:rsidR="005B1C9A" w:rsidRPr="005D766E" w:rsidRDefault="005B1C9A" w:rsidP="005B1C9A">
                    <w:pPr>
                      <w:jc w:val="right"/>
                      <w:rPr>
                        <w:sz w:val="16"/>
                        <w:szCs w:val="16"/>
                      </w:rPr>
                    </w:pPr>
                    <w:r w:rsidRPr="005D766E">
                      <w:rPr>
                        <w:sz w:val="16"/>
                        <w:szCs w:val="16"/>
                      </w:rPr>
                      <w:t xml:space="preserve">Page </w:t>
                    </w:r>
                    <w:r w:rsidR="002D69F1" w:rsidRPr="005D766E">
                      <w:rPr>
                        <w:sz w:val="16"/>
                        <w:szCs w:val="16"/>
                      </w:rPr>
                      <w:fldChar w:fldCharType="begin"/>
                    </w:r>
                    <w:r w:rsidRPr="005D766E">
                      <w:rPr>
                        <w:sz w:val="16"/>
                        <w:szCs w:val="16"/>
                      </w:rPr>
                      <w:instrText xml:space="preserve"> PAGE </w:instrText>
                    </w:r>
                    <w:r w:rsidR="002D69F1" w:rsidRPr="005D766E">
                      <w:rPr>
                        <w:sz w:val="16"/>
                        <w:szCs w:val="16"/>
                      </w:rPr>
                      <w:fldChar w:fldCharType="separate"/>
                    </w:r>
                    <w:r w:rsidR="008522FE">
                      <w:rPr>
                        <w:noProof/>
                        <w:sz w:val="16"/>
                        <w:szCs w:val="16"/>
                      </w:rPr>
                      <w:t>4</w:t>
                    </w:r>
                    <w:r w:rsidR="002D69F1" w:rsidRPr="005D766E">
                      <w:rPr>
                        <w:sz w:val="16"/>
                        <w:szCs w:val="16"/>
                      </w:rPr>
                      <w:fldChar w:fldCharType="end"/>
                    </w:r>
                    <w:r w:rsidRPr="005D766E">
                      <w:rPr>
                        <w:sz w:val="16"/>
                        <w:szCs w:val="16"/>
                      </w:rPr>
                      <w:t xml:space="preserve"> sur </w:t>
                    </w:r>
                    <w:r w:rsidR="002D69F1" w:rsidRPr="005D766E">
                      <w:rPr>
                        <w:sz w:val="16"/>
                        <w:szCs w:val="16"/>
                      </w:rPr>
                      <w:fldChar w:fldCharType="begin"/>
                    </w:r>
                    <w:r w:rsidRPr="005D766E">
                      <w:rPr>
                        <w:sz w:val="16"/>
                        <w:szCs w:val="16"/>
                      </w:rPr>
                      <w:instrText xml:space="preserve"> NUMPAGES  </w:instrText>
                    </w:r>
                    <w:r w:rsidR="002D69F1" w:rsidRPr="005D766E">
                      <w:rPr>
                        <w:sz w:val="16"/>
                        <w:szCs w:val="16"/>
                      </w:rPr>
                      <w:fldChar w:fldCharType="separate"/>
                    </w:r>
                    <w:r w:rsidR="008522FE">
                      <w:rPr>
                        <w:noProof/>
                        <w:sz w:val="16"/>
                        <w:szCs w:val="16"/>
                      </w:rPr>
                      <w:t>4</w:t>
                    </w:r>
                    <w:r w:rsidR="002D69F1" w:rsidRPr="005D766E">
                      <w:rPr>
                        <w:sz w:val="16"/>
                        <w:szCs w:val="16"/>
                      </w:rPr>
                      <w:fldChar w:fldCharType="end"/>
                    </w:r>
                  </w:p>
                  <w:p w14:paraId="4AA328C0" w14:textId="77777777" w:rsidR="005B1C9A" w:rsidRDefault="005B1C9A" w:rsidP="005B1C9A"/>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FDF4A" w14:textId="77777777" w:rsidR="00A25816" w:rsidRDefault="002459DC">
    <w:pPr>
      <w:pStyle w:val="Pieddepage"/>
    </w:pPr>
    <w:r>
      <w:rPr>
        <w:noProof/>
        <w:lang w:val="en-US"/>
      </w:rPr>
      <mc:AlternateContent>
        <mc:Choice Requires="wps">
          <w:drawing>
            <wp:anchor distT="0" distB="0" distL="114300" distR="114300" simplePos="0" relativeHeight="251660800" behindDoc="0" locked="0" layoutInCell="1" allowOverlap="1" wp14:anchorId="398427D7" wp14:editId="1DF93B73">
              <wp:simplePos x="0" y="0"/>
              <wp:positionH relativeFrom="column">
                <wp:posOffset>5400675</wp:posOffset>
              </wp:positionH>
              <wp:positionV relativeFrom="paragraph">
                <wp:posOffset>252095</wp:posOffset>
              </wp:positionV>
              <wp:extent cx="1040765" cy="240665"/>
              <wp:effectExtent l="0" t="4445" r="0" b="254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5CBEC" w14:textId="77777777" w:rsidR="005B1C9A" w:rsidRDefault="005B1C9A" w:rsidP="005B1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427D7" id="_x0000_t202" coordsize="21600,21600" o:spt="202" path="m,l,21600r21600,l21600,xe">
              <v:stroke joinstyle="miter"/>
              <v:path gradientshapeok="t" o:connecttype="rect"/>
            </v:shapetype>
            <v:shape id="Text Box 24" o:spid="_x0000_s1033" type="#_x0000_t202" style="position:absolute;left:0;text-align:left;margin-left:425.25pt;margin-top:19.85pt;width:81.95pt;height:1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8ptwIAAMEFAAAOAAAAZHJzL2Uyb0RvYy54bWysVNtu2zAMfR+wfxD07voyxYmNOkUbx8OA&#10;7gK0+wDFlmNhtuRJSuyu2L+PkpM0bTFg2OYHQxfqkIc85OXV2LVoz5TmUmQ4vAgwYqKUFRfbDH+9&#10;L7wFRtpQUdFWCpbhB6bx1fLtm8uhT1kkG9lWTCEAETod+gw3xvSp7+uyYR3VF7JnAi5rqTpqYKu2&#10;fqXoAOhd60dBEPuDVFWvZMm0htN8usRLh1/XrDSf61ozg9oMQ2zG/ZX7b+zfX17SdKto3/DyEAb9&#10;iyg6ygU4PUHl1FC0U/wVVMdLJbWszUUpO1/WNS+Z4wBswuAFm7uG9sxxgeTo/pQm/f9gy0/7Lwrx&#10;KsMRRoJ2UKJ7Nhp0I0cUEZueodcpWN31YGdGOIcyO6q6v5XlN42EXDVUbNm1UnJoGK0gvNC+9M+e&#10;TjjagmyGj7ICP3RnpAMaa9XZ3EE2EKBDmR5OpbGxlNZlQIJ5PMOohLuIBDGsrQuaHl/3Spv3THbI&#10;LjKsoPQOne5vtZlMjybWmZAFb1s4p2krnh0A5nQCvuGpvbNRuGo+JkGyXqwXxCNRvPZIkOfedbEi&#10;XlyE81n+Ll+t8vCn9RuStOFVxYR1c1RWSP6scgeNT5o4aUvLllcWzoak1XazahXaU1B24b5DQs7M&#10;/OdhuHwBlxeUQsjnTZR4RbyYe6QgMy+ZBwsvCJObJA5IQvLiOaVbLti/U0JDhpNZNJvE9Ftugfte&#10;c6Npxw3MjpZ3GV6cjGhqJbgWlSutobyd1mepsOE/pQLKfSy0E6zV6KRWM25G1xqnPtjI6gEUrCQI&#10;DGQKcw8WjVQ/MBpghmRYf99RxTBqPwjogiQkxA4dtyGzeQQbdX6zOb+hogSoDBuMpuXKTINq1yu+&#10;bcDT1HdCXkPn1NyJ2rbYFNWh32BOOG6HmWYH0fneWT1N3uUvAAAA//8DAFBLAwQUAAYACAAAACEA&#10;WqU8Xt4AAAAKAQAADwAAAGRycy9kb3ducmV2LnhtbEyPwU7DMBBE70j8g7VI3KhdSJo2ZFMhEFdQ&#10;C1TqzY23SUS8jmK3CX+Pe4Ljap5m3hbryXbiTINvHSPMZwoEceVMyzXC58fr3RKED5qN7hwTwg95&#10;WJfXV4XOjRt5Q+dtqEUsYZ9rhCaEPpfSVw1Z7WeuJ47Z0Q1Wh3gOtTSDHmO57eS9UgtpdctxodE9&#10;PTdUfW9PFuHr7bjfJeq9frFpP7pJSbYriXh7Mz09ggg0hT8YLvpRHcrodHAnNl50CMtUpRFFeFhl&#10;IC6AmicJiANCli1AloX8/0L5CwAA//8DAFBLAQItABQABgAIAAAAIQC2gziS/gAAAOEBAAATAAAA&#10;AAAAAAAAAAAAAAAAAABbQ29udGVudF9UeXBlc10ueG1sUEsBAi0AFAAGAAgAAAAhADj9If/WAAAA&#10;lAEAAAsAAAAAAAAAAAAAAAAALwEAAF9yZWxzLy5yZWxzUEsBAi0AFAAGAAgAAAAhACoKPym3AgAA&#10;wQUAAA4AAAAAAAAAAAAAAAAALgIAAGRycy9lMm9Eb2MueG1sUEsBAi0AFAAGAAgAAAAhAFqlPF7e&#10;AAAACgEAAA8AAAAAAAAAAAAAAAAAEQUAAGRycy9kb3ducmV2LnhtbFBLBQYAAAAABAAEAPMAAAAc&#10;BgAAAAA=&#10;" filled="f" stroked="f">
              <v:textbox>
                <w:txbxContent>
                  <w:p w14:paraId="4DB5CBEC" w14:textId="77777777" w:rsidR="005B1C9A" w:rsidRDefault="005B1C9A" w:rsidP="005B1C9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B7396" w14:textId="77777777" w:rsidR="00CA5AB4" w:rsidRDefault="00CA5AB4" w:rsidP="003A3323">
      <w:pPr>
        <w:spacing w:after="0" w:line="240" w:lineRule="auto"/>
      </w:pPr>
      <w:r>
        <w:separator/>
      </w:r>
    </w:p>
  </w:footnote>
  <w:footnote w:type="continuationSeparator" w:id="0">
    <w:p w14:paraId="563B938A" w14:textId="77777777" w:rsidR="00CA5AB4" w:rsidRDefault="00CA5AB4" w:rsidP="003A3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DDF6" w14:textId="77777777" w:rsidR="00D97558" w:rsidRDefault="00F43586">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CA2C" w14:textId="77777777" w:rsidR="005C697C" w:rsidRDefault="002459DC">
    <w:pPr>
      <w:pStyle w:val="En-tte"/>
    </w:pPr>
    <w:r>
      <w:rPr>
        <w:noProof/>
        <w:lang w:val="en-US"/>
      </w:rPr>
      <mc:AlternateContent>
        <mc:Choice Requires="wps">
          <w:drawing>
            <wp:anchor distT="0" distB="0" distL="114300" distR="114300" simplePos="0" relativeHeight="251657728" behindDoc="0" locked="0" layoutInCell="1" allowOverlap="1" wp14:anchorId="53C3BE32" wp14:editId="17645E75">
              <wp:simplePos x="0" y="0"/>
              <wp:positionH relativeFrom="column">
                <wp:posOffset>475615</wp:posOffset>
              </wp:positionH>
              <wp:positionV relativeFrom="paragraph">
                <wp:posOffset>-175895</wp:posOffset>
              </wp:positionV>
              <wp:extent cx="5003165" cy="504825"/>
              <wp:effectExtent l="0" t="0" r="0" b="444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A642B" w14:textId="77777777" w:rsidR="005C697C" w:rsidRPr="009A3467" w:rsidRDefault="005C697C" w:rsidP="009A3467">
                          <w:pPr>
                            <w:pStyle w:val="En-tte"/>
                            <w:jc w:val="center"/>
                            <w:rPr>
                              <w:b/>
                              <w:szCs w:val="18"/>
                            </w:rPr>
                          </w:pPr>
                          <w:r w:rsidRPr="009A3467">
                            <w:rPr>
                              <w:b/>
                              <w:szCs w:val="18"/>
                            </w:rPr>
                            <w:t>Office Central de la Coopération à l’Ecole</w:t>
                          </w:r>
                        </w:p>
                        <w:p w14:paraId="7591CB11" w14:textId="77777777" w:rsidR="005C697C" w:rsidRPr="00AB66D0" w:rsidRDefault="005C697C" w:rsidP="00AB66D0">
                          <w:pPr>
                            <w:pStyle w:val="En-tte"/>
                            <w:jc w:val="center"/>
                            <w:rPr>
                              <w:sz w:val="16"/>
                              <w:szCs w:val="16"/>
                            </w:rPr>
                          </w:pPr>
                          <w:r w:rsidRPr="009A3467">
                            <w:rPr>
                              <w:sz w:val="16"/>
                              <w:szCs w:val="16"/>
                            </w:rPr>
                            <w:t>Association 1901 reconnue d’utilité publique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C3BE32" id="_x0000_t202" coordsize="21600,21600" o:spt="202" path="m,l,21600r21600,l21600,xe">
              <v:stroke joinstyle="miter"/>
              <v:path gradientshapeok="t" o:connecttype="rect"/>
            </v:shapetype>
            <v:shape id="Text Box 20" o:spid="_x0000_s1029" type="#_x0000_t202" style="position:absolute;left:0;text-align:left;margin-left:37.45pt;margin-top:-13.85pt;width:393.9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DtwIAALoFAAAOAAAAZHJzL2Uyb0RvYy54bWysVF1vmzAUfZ+0/2D5nQKpIQGVVG0I06Tu&#10;Q2r3AxwwwRrYzHYC3bT/vmuTpGmrSdM2HpCxL+fec8/xvboeuxbtmdJcigyHFwFGTJSy4mKb4S8P&#10;hbfASBsqKtpKwTL8yDS+Xr59czX0KZvJRrYVUwhAhE6HPsONMX3q+7psWEf1heyZgMNaqo4a+FRb&#10;v1J0APSu9WdBEPuDVFWvZMm0ht18OsRLh1/XrDSf6lozg9oMQ23GvZV7b+zbX17RdKto3/DyUAb9&#10;iyo6ygUkPUHl1FC0U/wVVMdLJbWszUUpO1/WNS+Z4wBswuAFm/uG9sxxgebo/tQm/f9gy4/7zwrx&#10;KsMxRoJ2INEDGw26lSOaufYMvU4h6r6HODPCPsjsqOr+TpZfNRJy1VCxZTdKyaFhtILyQttY/+xX&#10;K4hOtQXZDB9kBXnozkgHNNaqs72DbiBAB5keT9LYWkrYjILgMowjjEo4iwKymEUuBU2Pf/dKm3dM&#10;dsguMqxAeodO93fa2GpoegyxyYQseNs6+VvxbAMCpx3IDb/aM1uFU/NHEiTrxXpBPDKL1x4J8ty7&#10;KVbEi4twHuWX+WqVhz9t3pCkDa8qJmyao7NC8mfKHTw+eeLkLS1bXlk4W5JW282qVWhPwdmFew4N&#10;OQvzn5fhmgBcXlAKZyS4nSVeES/mHilI5CXzYOEFYXKbxAFJSF48p3THBft3SmjIcBKBjo7Ob7kF&#10;7nnNjaYdNzA7Wt5leHEKoqm14FpUTlpDeTutz1phy39qBch9FNoZ1np0cqsZNyOgWONuZPUI1lUS&#10;nAX+hIEHi0aq7xgNMDwyrL/tqGIYte8F2D8JCbHTxn2QaA43Canzk835CRUlQGXYYDQtV2aaULte&#10;8W0DmaYLJ+QNXJmaOzc/VXW4aDAgHKnDMLMT6PzbRT2N3OUvAAAA//8DAFBLAwQUAAYACAAAACEA&#10;C93qPt8AAAAJAQAADwAAAGRycy9kb3ducmV2LnhtbEyPy07DMBBF90j8gzVI7Fq7UdukaZwKgdiC&#10;KA+pOzeeJhHxOIrdJvw9w4ouR3N077nFbnKduOAQWk8aFnMFAqnytqVaw8f78ywDEaIhazpPqOEH&#10;A+zK25vC5NaP9IaXfawFh1DIjYYmxj6XMlQNOhPmvkfi38kPzkQ+h1rawYwc7jqZKLWWzrTEDY3p&#10;8bHB6nt/dho+X06Hr6V6rZ/cqh/9pCS5jdT6/m562IKIOMV/GP70WR1Kdjr6M9kgOg3pcsOkhlmS&#10;piAYyNYJbzlqWC0ykGUhrxeUvwAAAP//AwBQSwECLQAUAAYACAAAACEAtoM4kv4AAADhAQAAEwAA&#10;AAAAAAAAAAAAAAAAAAAAW0NvbnRlbnRfVHlwZXNdLnhtbFBLAQItABQABgAIAAAAIQA4/SH/1gAA&#10;AJQBAAALAAAAAAAAAAAAAAAAAC8BAABfcmVscy8ucmVsc1BLAQItABQABgAIAAAAIQDp/SMDtwIA&#10;ALoFAAAOAAAAAAAAAAAAAAAAAC4CAABkcnMvZTJvRG9jLnhtbFBLAQItABQABgAIAAAAIQAL3eo+&#10;3wAAAAkBAAAPAAAAAAAAAAAAAAAAABEFAABkcnMvZG93bnJldi54bWxQSwUGAAAAAAQABADzAAAA&#10;HQYAAAAA&#10;" filled="f" stroked="f">
              <v:textbox>
                <w:txbxContent>
                  <w:p w14:paraId="7D6A642B" w14:textId="77777777" w:rsidR="005C697C" w:rsidRPr="009A3467" w:rsidRDefault="005C697C" w:rsidP="009A3467">
                    <w:pPr>
                      <w:pStyle w:val="En-tte"/>
                      <w:jc w:val="center"/>
                      <w:rPr>
                        <w:b/>
                        <w:szCs w:val="18"/>
                      </w:rPr>
                    </w:pPr>
                    <w:r w:rsidRPr="009A3467">
                      <w:rPr>
                        <w:b/>
                        <w:szCs w:val="18"/>
                      </w:rPr>
                      <w:t>Office Central de la Coopération à l’Ecole</w:t>
                    </w:r>
                  </w:p>
                  <w:p w14:paraId="7591CB11" w14:textId="77777777" w:rsidR="005C697C" w:rsidRPr="00AB66D0" w:rsidRDefault="005C697C" w:rsidP="00AB66D0">
                    <w:pPr>
                      <w:pStyle w:val="En-tte"/>
                      <w:jc w:val="center"/>
                      <w:rPr>
                        <w:sz w:val="16"/>
                        <w:szCs w:val="16"/>
                      </w:rPr>
                    </w:pPr>
                    <w:r w:rsidRPr="009A3467">
                      <w:rPr>
                        <w:sz w:val="16"/>
                        <w:szCs w:val="16"/>
                      </w:rPr>
                      <w:t>Association 1901 reconnue d’utilité publique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36BBE" w14:textId="77777777" w:rsidR="00A25816" w:rsidRDefault="002459DC">
    <w:pPr>
      <w:pStyle w:val="En-tte"/>
    </w:pPr>
    <w:r>
      <w:rPr>
        <w:noProof/>
        <w:lang w:val="en-US"/>
      </w:rPr>
      <mc:AlternateContent>
        <mc:Choice Requires="wps">
          <w:drawing>
            <wp:anchor distT="0" distB="0" distL="114300" distR="114300" simplePos="0" relativeHeight="251654656" behindDoc="0" locked="0" layoutInCell="1" allowOverlap="1" wp14:anchorId="4F30BAD6" wp14:editId="1B7C8C3B">
              <wp:simplePos x="0" y="0"/>
              <wp:positionH relativeFrom="column">
                <wp:posOffset>1682115</wp:posOffset>
              </wp:positionH>
              <wp:positionV relativeFrom="paragraph">
                <wp:posOffset>428625</wp:posOffset>
              </wp:positionV>
              <wp:extent cx="4759325" cy="817245"/>
              <wp:effectExtent l="0" t="0" r="0" b="19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AEA43" w14:textId="77777777" w:rsidR="0005468F" w:rsidRPr="004166EE" w:rsidRDefault="0005468F" w:rsidP="0005468F">
                          <w:pPr>
                            <w:spacing w:after="0"/>
                            <w:jc w:val="center"/>
                            <w:rPr>
                              <w:rFonts w:ascii="Trebuchet MS" w:hAnsi="Trebuchet MS"/>
                              <w:b/>
                              <w:sz w:val="24"/>
                              <w:szCs w:val="24"/>
                            </w:rPr>
                          </w:pPr>
                          <w:r w:rsidRPr="004166EE">
                            <w:rPr>
                              <w:rFonts w:ascii="Trebuchet MS" w:hAnsi="Trebuchet MS"/>
                              <w:b/>
                              <w:sz w:val="24"/>
                              <w:szCs w:val="24"/>
                            </w:rPr>
                            <w:t xml:space="preserve">Association départementale </w:t>
                          </w:r>
                          <w:r>
                            <w:rPr>
                              <w:rFonts w:ascii="Trebuchet MS" w:hAnsi="Trebuchet MS"/>
                              <w:b/>
                              <w:sz w:val="24"/>
                              <w:szCs w:val="24"/>
                            </w:rPr>
                            <w:t xml:space="preserve">OCCE </w:t>
                          </w:r>
                          <w:bookmarkStart w:id="2" w:name="nom_departement"/>
                          <w:bookmarkEnd w:id="2"/>
                          <w:r>
                            <w:rPr>
                              <w:rFonts w:ascii="Trebuchet MS" w:hAnsi="Trebuchet MS"/>
                              <w:b/>
                              <w:sz w:val="24"/>
                              <w:szCs w:val="24"/>
                            </w:rPr>
                            <w:t>du Jura,</w:t>
                          </w:r>
                        </w:p>
                        <w:p w14:paraId="7C69BF36" w14:textId="77777777" w:rsidR="0005468F" w:rsidRDefault="00F47527" w:rsidP="0005468F">
                          <w:pPr>
                            <w:spacing w:after="0"/>
                            <w:jc w:val="center"/>
                            <w:rPr>
                              <w:rFonts w:ascii="Trebuchet MS" w:hAnsi="Trebuchet MS"/>
                              <w:szCs w:val="18"/>
                            </w:rPr>
                          </w:pPr>
                          <w:bookmarkStart w:id="3" w:name="adresse"/>
                          <w:bookmarkEnd w:id="3"/>
                          <w:r>
                            <w:rPr>
                              <w:rFonts w:ascii="Trebuchet MS" w:hAnsi="Trebuchet MS"/>
                              <w:szCs w:val="18"/>
                            </w:rPr>
                            <w:t>20 C Montée Gauthier Villars</w:t>
                          </w:r>
                          <w:r w:rsidR="0005468F">
                            <w:rPr>
                              <w:rFonts w:ascii="Trebuchet MS" w:hAnsi="Trebuchet MS"/>
                              <w:szCs w:val="18"/>
                            </w:rPr>
                            <w:t xml:space="preserve"> </w:t>
                          </w:r>
                          <w:bookmarkStart w:id="4" w:name="code_postal"/>
                          <w:bookmarkEnd w:id="4"/>
                          <w:r w:rsidR="0005468F">
                            <w:rPr>
                              <w:rFonts w:ascii="Trebuchet MS" w:hAnsi="Trebuchet MS"/>
                              <w:szCs w:val="18"/>
                            </w:rPr>
                            <w:t xml:space="preserve">39000 </w:t>
                          </w:r>
                          <w:bookmarkStart w:id="5" w:name="ville"/>
                          <w:bookmarkEnd w:id="5"/>
                          <w:r w:rsidR="0005468F">
                            <w:rPr>
                              <w:rFonts w:ascii="Trebuchet MS" w:hAnsi="Trebuchet MS"/>
                              <w:szCs w:val="18"/>
                            </w:rPr>
                            <w:t>LONS-LE-SAUNIER</w:t>
                          </w:r>
                        </w:p>
                        <w:p w14:paraId="7FD987A1" w14:textId="77777777" w:rsidR="0005468F" w:rsidRDefault="0005468F" w:rsidP="0005468F">
                          <w:pPr>
                            <w:spacing w:after="0"/>
                            <w:jc w:val="center"/>
                            <w:rPr>
                              <w:rFonts w:ascii="Trebuchet MS" w:hAnsi="Trebuchet MS"/>
                              <w:szCs w:val="18"/>
                            </w:rPr>
                          </w:pPr>
                          <w:r>
                            <w:rPr>
                              <w:rFonts w:ascii="Trebuchet MS" w:hAnsi="Trebuchet MS"/>
                              <w:szCs w:val="18"/>
                            </w:rPr>
                            <w:t xml:space="preserve">Tel : </w:t>
                          </w:r>
                          <w:bookmarkStart w:id="6" w:name="tel"/>
                          <w:bookmarkEnd w:id="6"/>
                          <w:r w:rsidR="009978AC">
                            <w:rPr>
                              <w:rFonts w:ascii="Trebuchet MS" w:hAnsi="Trebuchet MS"/>
                              <w:szCs w:val="18"/>
                            </w:rPr>
                            <w:t xml:space="preserve">03 84 24 30 23 </w:t>
                          </w:r>
                          <w:r>
                            <w:rPr>
                              <w:rFonts w:ascii="Trebuchet MS" w:hAnsi="Trebuchet MS"/>
                              <w:szCs w:val="18"/>
                            </w:rPr>
                            <w:t xml:space="preserve">- Courriel : </w:t>
                          </w:r>
                          <w:hyperlink r:id="rId1" w:history="1">
                            <w:r w:rsidRPr="002718F0">
                              <w:rPr>
                                <w:rStyle w:val="Lienhypertexte"/>
                                <w:rFonts w:ascii="Trebuchet MS" w:hAnsi="Trebuchet MS"/>
                                <w:szCs w:val="18"/>
                              </w:rPr>
                              <w:t>ad</w:t>
                            </w:r>
                            <w:bookmarkStart w:id="7" w:name="num_ad"/>
                            <w:bookmarkEnd w:id="7"/>
                            <w:r w:rsidRPr="002718F0">
                              <w:rPr>
                                <w:rStyle w:val="Lienhypertexte"/>
                                <w:rFonts w:ascii="Trebuchet MS" w:hAnsi="Trebuchet MS"/>
                                <w:szCs w:val="18"/>
                              </w:rPr>
                              <w:t>39@occe.coop</w:t>
                            </w:r>
                          </w:hyperlink>
                          <w:r>
                            <w:rPr>
                              <w:rFonts w:ascii="Trebuchet MS" w:hAnsi="Trebuchet MS"/>
                              <w:szCs w:val="18"/>
                            </w:rPr>
                            <w:t xml:space="preserve"> </w:t>
                          </w:r>
                        </w:p>
                        <w:p w14:paraId="573525FF" w14:textId="77777777" w:rsidR="0005468F" w:rsidRPr="008111F0" w:rsidRDefault="0005468F" w:rsidP="0005468F">
                          <w:pPr>
                            <w:spacing w:after="0"/>
                            <w:jc w:val="center"/>
                            <w:rPr>
                              <w:rFonts w:ascii="Trebuchet MS" w:hAnsi="Trebuchet MS"/>
                              <w:szCs w:val="18"/>
                            </w:rPr>
                          </w:pPr>
                          <w:bookmarkStart w:id="8" w:name="web"/>
                          <w:bookmarkEnd w:id="8"/>
                        </w:p>
                        <w:p w14:paraId="2CFF80E1" w14:textId="77777777" w:rsidR="00A25816" w:rsidRDefault="00A25816" w:rsidP="00A25816">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30BAD6" id="_x0000_t202" coordsize="21600,21600" o:spt="202" path="m,l,21600r21600,l21600,xe">
              <v:stroke joinstyle="miter"/>
              <v:path gradientshapeok="t" o:connecttype="rect"/>
            </v:shapetype>
            <v:shape id="Text Box 9" o:spid="_x0000_s1031" type="#_x0000_t202" style="position:absolute;left:0;text-align:left;margin-left:132.45pt;margin-top:33.75pt;width:374.75pt;height:6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lCuA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NKbHWGXqfgdN+DmxnhGLrsmOr+TpZfNRJy1VCxZTdKyaFhtILsQnvTP7s6&#10;4WgLshk+yArC0J2RDmisVWdLB8VAgA5dejx1xqZSwiGZx8llFGNUgm0RziMSuxA0Pd7ulTbvmOyQ&#10;XWRYQecdOt3faWOzoenRxQYTsuBt67rfimcH4DidQGy4am02C9fMH0mQrBfrBfFINFt7JMhz76ZY&#10;EW9WhPM4v8xXqzz8aeOGJG14VTFhwxyFFZI/a9xB4pMkTtLSsuWVhbMpabXdrFqF9hSEXbjvUJAz&#10;N/95Gq4IwOUFpTAiwW2UeMVsMfdIQWIvmQcLLwiT22QWkITkxXNKd1ywf6eEhgwnMfTU0fktt8B9&#10;r7nRtOMGRkfLO1DEyYmmVoJrUbnWGsrbaX1WCpv+Uymg3cdGO8FajU5qNeNmdC8jstGtmDeyegQF&#10;KwkCA5nC2INFI9V3jAYYIRnW33ZUMYza9wJeQRISYmeO25B4HsFGnVs25xYqSoDKsMFoWq7MNKd2&#10;veLbBiJN707IG3g5NXeifsrq8N5gTDhuh5Fm59D53nk9Dd7lLwAAAP//AwBQSwMEFAAGAAgAAAAh&#10;APLxlKzfAAAACwEAAA8AAABkcnMvZG93bnJldi54bWxMj8FOwzAMhu9IvENkJG4sWdWVtdSdEIgr&#10;iAGTuGWN11Y0TtVka3l7shO72fKn399fbmbbixONvnOMsFwoEMS1Mx03CJ8fL3drED5oNrp3TAi/&#10;5GFTXV+VujBu4nc6bUMjYgj7QiO0IQyFlL5uyWq/cANxvB3caHWI69hIM+ophtteJkpl0uqO44dW&#10;D/TUUv2zPVqEr9fD9y5Vb82zXQ2Tm5Vkm0vE25v58QFEoDn8w3DWj+pQRae9O7LxokdIsjSPKEJ2&#10;vwJxBtQyTUHs45RnCciqlJcdqj8AAAD//wMAUEsBAi0AFAAGAAgAAAAhALaDOJL+AAAA4QEAABMA&#10;AAAAAAAAAAAAAAAAAAAAAFtDb250ZW50X1R5cGVzXS54bWxQSwECLQAUAAYACAAAACEAOP0h/9YA&#10;AACUAQAACwAAAAAAAAAAAAAAAAAvAQAAX3JlbHMvLnJlbHNQSwECLQAUAAYACAAAACEAC48ZQrgC&#10;AADABQAADgAAAAAAAAAAAAAAAAAuAgAAZHJzL2Uyb0RvYy54bWxQSwECLQAUAAYACAAAACEA8vGU&#10;rN8AAAALAQAADwAAAAAAAAAAAAAAAAASBQAAZHJzL2Rvd25yZXYueG1sUEsFBgAAAAAEAAQA8wAA&#10;AB4GAAAAAA==&#10;" filled="f" stroked="f">
              <v:textbox>
                <w:txbxContent>
                  <w:p w14:paraId="0F2AEA43" w14:textId="77777777" w:rsidR="0005468F" w:rsidRPr="004166EE" w:rsidRDefault="0005468F" w:rsidP="0005468F">
                    <w:pPr>
                      <w:spacing w:after="0"/>
                      <w:jc w:val="center"/>
                      <w:rPr>
                        <w:rFonts w:ascii="Trebuchet MS" w:hAnsi="Trebuchet MS"/>
                        <w:b/>
                        <w:sz w:val="24"/>
                        <w:szCs w:val="24"/>
                      </w:rPr>
                    </w:pPr>
                    <w:r w:rsidRPr="004166EE">
                      <w:rPr>
                        <w:rFonts w:ascii="Trebuchet MS" w:hAnsi="Trebuchet MS"/>
                        <w:b/>
                        <w:sz w:val="24"/>
                        <w:szCs w:val="24"/>
                      </w:rPr>
                      <w:t xml:space="preserve">Association départementale </w:t>
                    </w:r>
                    <w:r>
                      <w:rPr>
                        <w:rFonts w:ascii="Trebuchet MS" w:hAnsi="Trebuchet MS"/>
                        <w:b/>
                        <w:sz w:val="24"/>
                        <w:szCs w:val="24"/>
                      </w:rPr>
                      <w:t xml:space="preserve">OCCE </w:t>
                    </w:r>
                    <w:bookmarkStart w:id="9" w:name="nom_departement"/>
                    <w:bookmarkEnd w:id="9"/>
                    <w:r>
                      <w:rPr>
                        <w:rFonts w:ascii="Trebuchet MS" w:hAnsi="Trebuchet MS"/>
                        <w:b/>
                        <w:sz w:val="24"/>
                        <w:szCs w:val="24"/>
                      </w:rPr>
                      <w:t>du Jura,</w:t>
                    </w:r>
                  </w:p>
                  <w:p w14:paraId="7C69BF36" w14:textId="77777777" w:rsidR="0005468F" w:rsidRDefault="00F47527" w:rsidP="0005468F">
                    <w:pPr>
                      <w:spacing w:after="0"/>
                      <w:jc w:val="center"/>
                      <w:rPr>
                        <w:rFonts w:ascii="Trebuchet MS" w:hAnsi="Trebuchet MS"/>
                        <w:szCs w:val="18"/>
                      </w:rPr>
                    </w:pPr>
                    <w:bookmarkStart w:id="10" w:name="adresse"/>
                    <w:bookmarkEnd w:id="10"/>
                    <w:r>
                      <w:rPr>
                        <w:rFonts w:ascii="Trebuchet MS" w:hAnsi="Trebuchet MS"/>
                        <w:szCs w:val="18"/>
                      </w:rPr>
                      <w:t>20 C Montée Gauthier Villars</w:t>
                    </w:r>
                    <w:r w:rsidR="0005468F">
                      <w:rPr>
                        <w:rFonts w:ascii="Trebuchet MS" w:hAnsi="Trebuchet MS"/>
                        <w:szCs w:val="18"/>
                      </w:rPr>
                      <w:t xml:space="preserve"> </w:t>
                    </w:r>
                    <w:bookmarkStart w:id="11" w:name="code_postal"/>
                    <w:bookmarkEnd w:id="11"/>
                    <w:r w:rsidR="0005468F">
                      <w:rPr>
                        <w:rFonts w:ascii="Trebuchet MS" w:hAnsi="Trebuchet MS"/>
                        <w:szCs w:val="18"/>
                      </w:rPr>
                      <w:t xml:space="preserve">39000 </w:t>
                    </w:r>
                    <w:bookmarkStart w:id="12" w:name="ville"/>
                    <w:bookmarkEnd w:id="12"/>
                    <w:r w:rsidR="0005468F">
                      <w:rPr>
                        <w:rFonts w:ascii="Trebuchet MS" w:hAnsi="Trebuchet MS"/>
                        <w:szCs w:val="18"/>
                      </w:rPr>
                      <w:t>LONS-LE-SAUNIER</w:t>
                    </w:r>
                  </w:p>
                  <w:p w14:paraId="7FD987A1" w14:textId="77777777" w:rsidR="0005468F" w:rsidRDefault="0005468F" w:rsidP="0005468F">
                    <w:pPr>
                      <w:spacing w:after="0"/>
                      <w:jc w:val="center"/>
                      <w:rPr>
                        <w:rFonts w:ascii="Trebuchet MS" w:hAnsi="Trebuchet MS"/>
                        <w:szCs w:val="18"/>
                      </w:rPr>
                    </w:pPr>
                    <w:r>
                      <w:rPr>
                        <w:rFonts w:ascii="Trebuchet MS" w:hAnsi="Trebuchet MS"/>
                        <w:szCs w:val="18"/>
                      </w:rPr>
                      <w:t xml:space="preserve">Tel : </w:t>
                    </w:r>
                    <w:bookmarkStart w:id="13" w:name="tel"/>
                    <w:bookmarkEnd w:id="13"/>
                    <w:r w:rsidR="009978AC">
                      <w:rPr>
                        <w:rFonts w:ascii="Trebuchet MS" w:hAnsi="Trebuchet MS"/>
                        <w:szCs w:val="18"/>
                      </w:rPr>
                      <w:t xml:space="preserve">03 84 24 30 23 </w:t>
                    </w:r>
                    <w:r>
                      <w:rPr>
                        <w:rFonts w:ascii="Trebuchet MS" w:hAnsi="Trebuchet MS"/>
                        <w:szCs w:val="18"/>
                      </w:rPr>
                      <w:t xml:space="preserve">- Courriel : </w:t>
                    </w:r>
                    <w:hyperlink r:id="rId2" w:history="1">
                      <w:r w:rsidRPr="002718F0">
                        <w:rPr>
                          <w:rStyle w:val="Lienhypertexte"/>
                          <w:rFonts w:ascii="Trebuchet MS" w:hAnsi="Trebuchet MS"/>
                          <w:szCs w:val="18"/>
                        </w:rPr>
                        <w:t>ad</w:t>
                      </w:r>
                      <w:bookmarkStart w:id="14" w:name="num_ad"/>
                      <w:bookmarkEnd w:id="14"/>
                      <w:r w:rsidRPr="002718F0">
                        <w:rPr>
                          <w:rStyle w:val="Lienhypertexte"/>
                          <w:rFonts w:ascii="Trebuchet MS" w:hAnsi="Trebuchet MS"/>
                          <w:szCs w:val="18"/>
                        </w:rPr>
                        <w:t>39@occe.coop</w:t>
                      </w:r>
                    </w:hyperlink>
                    <w:r>
                      <w:rPr>
                        <w:rFonts w:ascii="Trebuchet MS" w:hAnsi="Trebuchet MS"/>
                        <w:szCs w:val="18"/>
                      </w:rPr>
                      <w:t xml:space="preserve"> </w:t>
                    </w:r>
                  </w:p>
                  <w:p w14:paraId="573525FF" w14:textId="77777777" w:rsidR="0005468F" w:rsidRPr="008111F0" w:rsidRDefault="0005468F" w:rsidP="0005468F">
                    <w:pPr>
                      <w:spacing w:after="0"/>
                      <w:jc w:val="center"/>
                      <w:rPr>
                        <w:rFonts w:ascii="Trebuchet MS" w:hAnsi="Trebuchet MS"/>
                        <w:szCs w:val="18"/>
                      </w:rPr>
                    </w:pPr>
                    <w:bookmarkStart w:id="15" w:name="web"/>
                    <w:bookmarkEnd w:id="15"/>
                  </w:p>
                  <w:p w14:paraId="2CFF80E1" w14:textId="77777777" w:rsidR="00A25816" w:rsidRDefault="00A25816" w:rsidP="00A25816">
                    <w:pPr>
                      <w:spacing w:after="0"/>
                    </w:pPr>
                  </w:p>
                </w:txbxContent>
              </v:textbox>
            </v:shape>
          </w:pict>
        </mc:Fallback>
      </mc:AlternateContent>
    </w:r>
    <w:r>
      <w:rPr>
        <w:noProof/>
        <w:lang w:val="en-US"/>
      </w:rPr>
      <mc:AlternateContent>
        <mc:Choice Requires="wps">
          <w:drawing>
            <wp:anchor distT="0" distB="0" distL="114300" distR="114300" simplePos="0" relativeHeight="251653632" behindDoc="0" locked="0" layoutInCell="1" allowOverlap="1" wp14:anchorId="141C858F" wp14:editId="253C756D">
              <wp:simplePos x="0" y="0"/>
              <wp:positionH relativeFrom="column">
                <wp:posOffset>1555750</wp:posOffset>
              </wp:positionH>
              <wp:positionV relativeFrom="paragraph">
                <wp:posOffset>-133350</wp:posOffset>
              </wp:positionV>
              <wp:extent cx="5003165" cy="504825"/>
              <wp:effectExtent l="3175" t="0" r="381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AF889" w14:textId="77777777" w:rsidR="00A25816" w:rsidRDefault="00A25816" w:rsidP="00A25816">
                          <w:pPr>
                            <w:pStyle w:val="En-tte"/>
                            <w:jc w:val="center"/>
                            <w:rPr>
                              <w:b/>
                              <w:sz w:val="32"/>
                              <w:szCs w:val="32"/>
                            </w:rPr>
                          </w:pPr>
                          <w:r w:rsidRPr="003A3323">
                            <w:rPr>
                              <w:b/>
                              <w:sz w:val="32"/>
                              <w:szCs w:val="32"/>
                            </w:rPr>
                            <w:t>Office Central de la Coopération à l’Ecole</w:t>
                          </w:r>
                        </w:p>
                        <w:p w14:paraId="297D915D" w14:textId="77777777" w:rsidR="00A25816" w:rsidRPr="003A3323" w:rsidRDefault="00A25816" w:rsidP="00A25816">
                          <w:pPr>
                            <w:pStyle w:val="En-tte"/>
                            <w:jc w:val="center"/>
                            <w:rPr>
                              <w:szCs w:val="18"/>
                            </w:rPr>
                          </w:pPr>
                          <w:r w:rsidRPr="003A3323">
                            <w:rPr>
                              <w:szCs w:val="18"/>
                            </w:rPr>
                            <w:t>Association 1901 reconnue d’utilité publique</w:t>
                          </w:r>
                        </w:p>
                        <w:p w14:paraId="513E5E59" w14:textId="77777777" w:rsidR="00A25816" w:rsidRDefault="00A25816" w:rsidP="00A258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1C858F" id="Text Box 8" o:spid="_x0000_s1032" type="#_x0000_t202" style="position:absolute;left:0;text-align:left;margin-left:122.5pt;margin-top:-10.5pt;width:393.95pt;height:3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3DD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ia3OOOgMnO4HcDN7OIYuO6Z6uJPVV42EXLZUbNiNUnJsGa0hu9De9M+u&#10;TjjagqzHD7KGMHRrpAPaN6q3pYNiIECHLj2eOmNTqeAwDoLLcBZjVIEtDkgSxS4EzY63B6XNOyZ7&#10;ZBc5VtB5h053d9rYbGh2dLHBhCx517nud+LZAThOJxAbrlqbzcI180capKtklRCPRLOVR4Ki8G7K&#10;JfFmZTiPi8tiuSzCnzZuSLKW1zUTNsxRWCH5s8YdJD5J4iQtLTteWzibklab9bJTaEdB2KX7DgU5&#10;c/Ofp+GKAFxeUAojEtxGqVfOkrlHShJ76TxIvCBMb9NZQFJSlM8p3XHB/p0SGnOcxtBHR+e33AL3&#10;veZGs54bGB0d73OcnJxoZiW4ErVrraG8m9ZnpbDpP5UC2n1stBOs1eikVrNf7w8vA8CsmNeyfgQF&#10;KwkCA5nC2INFK9V3jEYYITnW37ZUMYy69wJeQRoSYmeO25B4HsFGnVvW5xYqKoDKscFoWi7NNKe2&#10;g+KbFiJN707IG3g5DXeifsrq8N5gTDhuh5Fm59D53nk9Dd7FLwAAAP//AwBQSwMEFAAGAAgAAAAh&#10;APU+kuXfAAAACwEAAA8AAABkcnMvZG93bnJldi54bWxMj8FuwjAQRO+V+AdrK3EDm0AqSLNBqFWv&#10;rUoLUm8mXpKo8TqKDUn/vubU3mY1o9k3+Xa0rbhS7xvHCIu5AkFcOtNwhfD58TJbg/BBs9GtY0L4&#10;IQ/bYnKX68y4gd/pug+ViCXsM41Qh9BlUvqyJqv93HXE0Tu73uoQz76SptdDLLetTJR6kFY3HD/U&#10;uqOnmsrv/cUiHF7PX8eVequebdoNblSS7UYiTu/H3SOIQGP4C8MNP6JDEZlO7sLGixYhWaVxS0CY&#10;JYsobgm1TDYgTgjpOgVZ5PL/huIXAAD//wMAUEsBAi0AFAAGAAgAAAAhALaDOJL+AAAA4QEAABMA&#10;AAAAAAAAAAAAAAAAAAAAAFtDb250ZW50X1R5cGVzXS54bWxQSwECLQAUAAYACAAAACEAOP0h/9YA&#10;AACUAQAACwAAAAAAAAAAAAAAAAAvAQAAX3JlbHMvLnJlbHNQSwECLQAUAAYACAAAACEABDtww7gC&#10;AADABQAADgAAAAAAAAAAAAAAAAAuAgAAZHJzL2Uyb0RvYy54bWxQSwECLQAUAAYACAAAACEA9T6S&#10;5d8AAAALAQAADwAAAAAAAAAAAAAAAAASBQAAZHJzL2Rvd25yZXYueG1sUEsFBgAAAAAEAAQA8wAA&#10;AB4GAAAAAA==&#10;" filled="f" stroked="f">
              <v:textbox>
                <w:txbxContent>
                  <w:p w14:paraId="56DAF889" w14:textId="77777777" w:rsidR="00A25816" w:rsidRDefault="00A25816" w:rsidP="00A25816">
                    <w:pPr>
                      <w:pStyle w:val="En-tte"/>
                      <w:jc w:val="center"/>
                      <w:rPr>
                        <w:b/>
                        <w:sz w:val="32"/>
                        <w:szCs w:val="32"/>
                      </w:rPr>
                    </w:pPr>
                    <w:r w:rsidRPr="003A3323">
                      <w:rPr>
                        <w:b/>
                        <w:sz w:val="32"/>
                        <w:szCs w:val="32"/>
                      </w:rPr>
                      <w:t>Office Central de la Coopération à l’Ecole</w:t>
                    </w:r>
                  </w:p>
                  <w:p w14:paraId="297D915D" w14:textId="77777777" w:rsidR="00A25816" w:rsidRPr="003A3323" w:rsidRDefault="00A25816" w:rsidP="00A25816">
                    <w:pPr>
                      <w:pStyle w:val="En-tte"/>
                      <w:jc w:val="center"/>
                      <w:rPr>
                        <w:szCs w:val="18"/>
                      </w:rPr>
                    </w:pPr>
                    <w:r w:rsidRPr="003A3323">
                      <w:rPr>
                        <w:szCs w:val="18"/>
                      </w:rPr>
                      <w:t>Association 1901 reconnue d’utilité publique</w:t>
                    </w:r>
                  </w:p>
                  <w:p w14:paraId="513E5E59" w14:textId="77777777" w:rsidR="00A25816" w:rsidRDefault="00A25816" w:rsidP="00A25816"/>
                </w:txbxContent>
              </v:textbox>
            </v:shape>
          </w:pict>
        </mc:Fallback>
      </mc:AlternateContent>
    </w:r>
    <w:r w:rsidR="009978AC">
      <w:rPr>
        <w:noProof/>
        <w:lang w:eastAsia="fr-FR"/>
      </w:rPr>
      <w:drawing>
        <wp:inline distT="0" distB="0" distL="0" distR="0" wp14:anchorId="1B718C19" wp14:editId="6E186914">
          <wp:extent cx="1152525" cy="987104"/>
          <wp:effectExtent l="19050" t="0" r="9525" b="0"/>
          <wp:docPr id="1" name="Image 0" descr="AD39_LOGO_OCCE_COULEUR_H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39_LOGO_OCCE_COULEUR_Hdef.jpg"/>
                  <pic:cNvPicPr/>
                </pic:nvPicPr>
                <pic:blipFill>
                  <a:blip r:embed="rId3"/>
                  <a:stretch>
                    <a:fillRect/>
                  </a:stretch>
                </pic:blipFill>
                <pic:spPr>
                  <a:xfrm>
                    <a:off x="0" y="0"/>
                    <a:ext cx="1152525" cy="9871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626BCFA"/>
    <w:lvl w:ilvl="0">
      <w:numFmt w:val="bullet"/>
      <w:lvlText w:val="*"/>
      <w:lvlJc w:val="left"/>
    </w:lvl>
  </w:abstractNum>
  <w:abstractNum w:abstractNumId="1" w15:restartNumberingAfterBreak="0">
    <w:nsid w:val="0A807BC4"/>
    <w:multiLevelType w:val="hybridMultilevel"/>
    <w:tmpl w:val="C3564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E657D1"/>
    <w:multiLevelType w:val="hybridMultilevel"/>
    <w:tmpl w:val="E2AA3B06"/>
    <w:lvl w:ilvl="0" w:tplc="700A9432">
      <w:numFmt w:val="bullet"/>
      <w:lvlText w:val="-"/>
      <w:lvlJc w:val="left"/>
      <w:pPr>
        <w:tabs>
          <w:tab w:val="num" w:pos="720"/>
        </w:tabs>
        <w:ind w:left="720" w:hanging="360"/>
      </w:pPr>
      <w:rPr>
        <w:rFonts w:ascii="Georgia" w:eastAsia="Calibri" w:hAnsi="Georg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3D0A4C"/>
    <w:multiLevelType w:val="hybridMultilevel"/>
    <w:tmpl w:val="8A5EAE10"/>
    <w:lvl w:ilvl="0" w:tplc="5A12D798">
      <w:numFmt w:val="bullet"/>
      <w:lvlText w:val="-"/>
      <w:lvlJc w:val="left"/>
      <w:pPr>
        <w:ind w:left="492" w:hanging="360"/>
      </w:pPr>
      <w:rPr>
        <w:rFonts w:ascii="Trebuchet MS" w:eastAsia="Calibri" w:hAnsi="Trebuchet MS" w:cs="Times New Roman" w:hint="default"/>
      </w:rPr>
    </w:lvl>
    <w:lvl w:ilvl="1" w:tplc="040C0003" w:tentative="1">
      <w:start w:val="1"/>
      <w:numFmt w:val="bullet"/>
      <w:lvlText w:val="o"/>
      <w:lvlJc w:val="left"/>
      <w:pPr>
        <w:ind w:left="1212" w:hanging="360"/>
      </w:pPr>
      <w:rPr>
        <w:rFonts w:ascii="Courier New" w:hAnsi="Courier New" w:cs="Courier New" w:hint="default"/>
      </w:rPr>
    </w:lvl>
    <w:lvl w:ilvl="2" w:tplc="040C0005" w:tentative="1">
      <w:start w:val="1"/>
      <w:numFmt w:val="bullet"/>
      <w:lvlText w:val=""/>
      <w:lvlJc w:val="left"/>
      <w:pPr>
        <w:ind w:left="1932" w:hanging="360"/>
      </w:pPr>
      <w:rPr>
        <w:rFonts w:ascii="Wingdings" w:hAnsi="Wingdings" w:hint="default"/>
      </w:rPr>
    </w:lvl>
    <w:lvl w:ilvl="3" w:tplc="040C0001" w:tentative="1">
      <w:start w:val="1"/>
      <w:numFmt w:val="bullet"/>
      <w:lvlText w:val=""/>
      <w:lvlJc w:val="left"/>
      <w:pPr>
        <w:ind w:left="2652" w:hanging="360"/>
      </w:pPr>
      <w:rPr>
        <w:rFonts w:ascii="Symbol" w:hAnsi="Symbol" w:hint="default"/>
      </w:rPr>
    </w:lvl>
    <w:lvl w:ilvl="4" w:tplc="040C0003" w:tentative="1">
      <w:start w:val="1"/>
      <w:numFmt w:val="bullet"/>
      <w:lvlText w:val="o"/>
      <w:lvlJc w:val="left"/>
      <w:pPr>
        <w:ind w:left="3372" w:hanging="360"/>
      </w:pPr>
      <w:rPr>
        <w:rFonts w:ascii="Courier New" w:hAnsi="Courier New" w:cs="Courier New" w:hint="default"/>
      </w:rPr>
    </w:lvl>
    <w:lvl w:ilvl="5" w:tplc="040C0005" w:tentative="1">
      <w:start w:val="1"/>
      <w:numFmt w:val="bullet"/>
      <w:lvlText w:val=""/>
      <w:lvlJc w:val="left"/>
      <w:pPr>
        <w:ind w:left="4092" w:hanging="360"/>
      </w:pPr>
      <w:rPr>
        <w:rFonts w:ascii="Wingdings" w:hAnsi="Wingdings" w:hint="default"/>
      </w:rPr>
    </w:lvl>
    <w:lvl w:ilvl="6" w:tplc="040C0001" w:tentative="1">
      <w:start w:val="1"/>
      <w:numFmt w:val="bullet"/>
      <w:lvlText w:val=""/>
      <w:lvlJc w:val="left"/>
      <w:pPr>
        <w:ind w:left="4812" w:hanging="360"/>
      </w:pPr>
      <w:rPr>
        <w:rFonts w:ascii="Symbol" w:hAnsi="Symbol" w:hint="default"/>
      </w:rPr>
    </w:lvl>
    <w:lvl w:ilvl="7" w:tplc="040C0003" w:tentative="1">
      <w:start w:val="1"/>
      <w:numFmt w:val="bullet"/>
      <w:lvlText w:val="o"/>
      <w:lvlJc w:val="left"/>
      <w:pPr>
        <w:ind w:left="5532" w:hanging="360"/>
      </w:pPr>
      <w:rPr>
        <w:rFonts w:ascii="Courier New" w:hAnsi="Courier New" w:cs="Courier New" w:hint="default"/>
      </w:rPr>
    </w:lvl>
    <w:lvl w:ilvl="8" w:tplc="040C0005" w:tentative="1">
      <w:start w:val="1"/>
      <w:numFmt w:val="bullet"/>
      <w:lvlText w:val=""/>
      <w:lvlJc w:val="left"/>
      <w:pPr>
        <w:ind w:left="6252" w:hanging="360"/>
      </w:pPr>
      <w:rPr>
        <w:rFonts w:ascii="Wingdings" w:hAnsi="Wingdings" w:hint="default"/>
      </w:rPr>
    </w:lvl>
  </w:abstractNum>
  <w:abstractNum w:abstractNumId="4" w15:restartNumberingAfterBreak="0">
    <w:nsid w:val="3EBF6EF3"/>
    <w:multiLevelType w:val="hybridMultilevel"/>
    <w:tmpl w:val="59CA37CC"/>
    <w:lvl w:ilvl="0" w:tplc="D10E93EA">
      <w:start w:val="1"/>
      <w:numFmt w:val="bullet"/>
      <w:lvlText w:val=""/>
      <w:lvlJc w:val="left"/>
      <w:pPr>
        <w:tabs>
          <w:tab w:val="num" w:pos="720"/>
        </w:tabs>
        <w:ind w:left="72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413E37AC"/>
    <w:multiLevelType w:val="hybridMultilevel"/>
    <w:tmpl w:val="10F83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EC6C9E"/>
    <w:multiLevelType w:val="hybridMultilevel"/>
    <w:tmpl w:val="59CA37CC"/>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4EBB1778"/>
    <w:multiLevelType w:val="hybridMultilevel"/>
    <w:tmpl w:val="7C08B784"/>
    <w:lvl w:ilvl="0" w:tplc="040C0001">
      <w:start w:val="1"/>
      <w:numFmt w:val="bullet"/>
      <w:lvlText w:val=""/>
      <w:lvlJc w:val="left"/>
      <w:pPr>
        <w:ind w:left="363" w:hanging="360"/>
      </w:pPr>
      <w:rPr>
        <w:rFonts w:ascii="Symbol" w:hAnsi="Symbol"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 w15:restartNumberingAfterBreak="0">
    <w:nsid w:val="502D272A"/>
    <w:multiLevelType w:val="hybridMultilevel"/>
    <w:tmpl w:val="44DC0AA6"/>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6"/>
  </w:num>
  <w:num w:numId="6">
    <w:abstractNumId w:val="5"/>
  </w:num>
  <w:num w:numId="7">
    <w:abstractNumId w:val="3"/>
  </w:num>
  <w:num w:numId="8">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323"/>
    <w:rsid w:val="000037DE"/>
    <w:rsid w:val="00005F3A"/>
    <w:rsid w:val="00023DE0"/>
    <w:rsid w:val="00026282"/>
    <w:rsid w:val="000305F4"/>
    <w:rsid w:val="000366EA"/>
    <w:rsid w:val="000467ED"/>
    <w:rsid w:val="0005468F"/>
    <w:rsid w:val="000575D3"/>
    <w:rsid w:val="00063542"/>
    <w:rsid w:val="00067C7E"/>
    <w:rsid w:val="00071440"/>
    <w:rsid w:val="00090D35"/>
    <w:rsid w:val="00090EE6"/>
    <w:rsid w:val="0009566A"/>
    <w:rsid w:val="00097067"/>
    <w:rsid w:val="000A774F"/>
    <w:rsid w:val="000E046C"/>
    <w:rsid w:val="000E6B67"/>
    <w:rsid w:val="000F2222"/>
    <w:rsid w:val="000F2777"/>
    <w:rsid w:val="000F7382"/>
    <w:rsid w:val="00114094"/>
    <w:rsid w:val="001153A6"/>
    <w:rsid w:val="001158B2"/>
    <w:rsid w:val="00115DB1"/>
    <w:rsid w:val="00117802"/>
    <w:rsid w:val="00141D35"/>
    <w:rsid w:val="00142003"/>
    <w:rsid w:val="00143536"/>
    <w:rsid w:val="00144B61"/>
    <w:rsid w:val="001533E1"/>
    <w:rsid w:val="00156732"/>
    <w:rsid w:val="00165162"/>
    <w:rsid w:val="001812C3"/>
    <w:rsid w:val="00197511"/>
    <w:rsid w:val="00197A12"/>
    <w:rsid w:val="001A43B0"/>
    <w:rsid w:val="001B7458"/>
    <w:rsid w:val="001C7E64"/>
    <w:rsid w:val="001D23EC"/>
    <w:rsid w:val="001E3E8A"/>
    <w:rsid w:val="002032F2"/>
    <w:rsid w:val="0020776B"/>
    <w:rsid w:val="00212B17"/>
    <w:rsid w:val="0022032E"/>
    <w:rsid w:val="00225A29"/>
    <w:rsid w:val="002412DA"/>
    <w:rsid w:val="002459DC"/>
    <w:rsid w:val="00250C46"/>
    <w:rsid w:val="002669F9"/>
    <w:rsid w:val="00273856"/>
    <w:rsid w:val="00274F10"/>
    <w:rsid w:val="002778A5"/>
    <w:rsid w:val="00287A42"/>
    <w:rsid w:val="00290E26"/>
    <w:rsid w:val="00292C0B"/>
    <w:rsid w:val="002B5716"/>
    <w:rsid w:val="002C509C"/>
    <w:rsid w:val="002C62DF"/>
    <w:rsid w:val="002C704A"/>
    <w:rsid w:val="002D11EA"/>
    <w:rsid w:val="002D69F1"/>
    <w:rsid w:val="002E11BC"/>
    <w:rsid w:val="002E1EC7"/>
    <w:rsid w:val="002F23C5"/>
    <w:rsid w:val="00301658"/>
    <w:rsid w:val="003036C7"/>
    <w:rsid w:val="0031312C"/>
    <w:rsid w:val="003258C6"/>
    <w:rsid w:val="0033047B"/>
    <w:rsid w:val="0034796C"/>
    <w:rsid w:val="00352E8A"/>
    <w:rsid w:val="00360F65"/>
    <w:rsid w:val="00361C9E"/>
    <w:rsid w:val="00377E27"/>
    <w:rsid w:val="00393026"/>
    <w:rsid w:val="003A29CC"/>
    <w:rsid w:val="003A3323"/>
    <w:rsid w:val="003B351C"/>
    <w:rsid w:val="003B5F43"/>
    <w:rsid w:val="003C0390"/>
    <w:rsid w:val="003C367D"/>
    <w:rsid w:val="003C4B91"/>
    <w:rsid w:val="003D270C"/>
    <w:rsid w:val="003E481C"/>
    <w:rsid w:val="003E7A4F"/>
    <w:rsid w:val="003F48AD"/>
    <w:rsid w:val="004029FC"/>
    <w:rsid w:val="00406C3D"/>
    <w:rsid w:val="004166EE"/>
    <w:rsid w:val="004173DE"/>
    <w:rsid w:val="00420FCC"/>
    <w:rsid w:val="00426ABA"/>
    <w:rsid w:val="004370F3"/>
    <w:rsid w:val="00444AB8"/>
    <w:rsid w:val="00447C48"/>
    <w:rsid w:val="00457A08"/>
    <w:rsid w:val="0048414C"/>
    <w:rsid w:val="004A095C"/>
    <w:rsid w:val="004B5733"/>
    <w:rsid w:val="004C15B2"/>
    <w:rsid w:val="004C1F75"/>
    <w:rsid w:val="004E12B0"/>
    <w:rsid w:val="004F15C8"/>
    <w:rsid w:val="00500DCB"/>
    <w:rsid w:val="0050285E"/>
    <w:rsid w:val="00511F29"/>
    <w:rsid w:val="005122B8"/>
    <w:rsid w:val="00513231"/>
    <w:rsid w:val="00513FB9"/>
    <w:rsid w:val="00524F47"/>
    <w:rsid w:val="0053615A"/>
    <w:rsid w:val="00554B0B"/>
    <w:rsid w:val="005607D3"/>
    <w:rsid w:val="00561D44"/>
    <w:rsid w:val="00562D54"/>
    <w:rsid w:val="00571B48"/>
    <w:rsid w:val="005804B8"/>
    <w:rsid w:val="005A5B4C"/>
    <w:rsid w:val="005B1C9A"/>
    <w:rsid w:val="005B394B"/>
    <w:rsid w:val="005C697C"/>
    <w:rsid w:val="005D1D50"/>
    <w:rsid w:val="005D2EFC"/>
    <w:rsid w:val="005E28F3"/>
    <w:rsid w:val="005F4C5C"/>
    <w:rsid w:val="00606BA8"/>
    <w:rsid w:val="006076C8"/>
    <w:rsid w:val="00612D92"/>
    <w:rsid w:val="00612E3F"/>
    <w:rsid w:val="006203E5"/>
    <w:rsid w:val="006620C2"/>
    <w:rsid w:val="00662F60"/>
    <w:rsid w:val="00663259"/>
    <w:rsid w:val="00665940"/>
    <w:rsid w:val="00665E9C"/>
    <w:rsid w:val="00683CDD"/>
    <w:rsid w:val="00687332"/>
    <w:rsid w:val="0069167F"/>
    <w:rsid w:val="00691C91"/>
    <w:rsid w:val="006961C5"/>
    <w:rsid w:val="006A60A0"/>
    <w:rsid w:val="006B1A73"/>
    <w:rsid w:val="006B1DAD"/>
    <w:rsid w:val="006B7C3E"/>
    <w:rsid w:val="006C1291"/>
    <w:rsid w:val="006C138E"/>
    <w:rsid w:val="006C7940"/>
    <w:rsid w:val="006C7B1A"/>
    <w:rsid w:val="006E27E9"/>
    <w:rsid w:val="0070007C"/>
    <w:rsid w:val="00700AC5"/>
    <w:rsid w:val="00720F59"/>
    <w:rsid w:val="007516C1"/>
    <w:rsid w:val="00762398"/>
    <w:rsid w:val="007709A0"/>
    <w:rsid w:val="0077156E"/>
    <w:rsid w:val="007A260A"/>
    <w:rsid w:val="007B253D"/>
    <w:rsid w:val="007D3A1D"/>
    <w:rsid w:val="007D667E"/>
    <w:rsid w:val="007E6CE1"/>
    <w:rsid w:val="007F3A66"/>
    <w:rsid w:val="007F50BC"/>
    <w:rsid w:val="008111F0"/>
    <w:rsid w:val="00814393"/>
    <w:rsid w:val="00821A69"/>
    <w:rsid w:val="00827ACF"/>
    <w:rsid w:val="00833B5D"/>
    <w:rsid w:val="008522FE"/>
    <w:rsid w:val="00854652"/>
    <w:rsid w:val="00854D6D"/>
    <w:rsid w:val="00857963"/>
    <w:rsid w:val="008630EA"/>
    <w:rsid w:val="00867486"/>
    <w:rsid w:val="00875211"/>
    <w:rsid w:val="00881DE4"/>
    <w:rsid w:val="00882E0C"/>
    <w:rsid w:val="00883EF9"/>
    <w:rsid w:val="00886193"/>
    <w:rsid w:val="008A101D"/>
    <w:rsid w:val="008A6F51"/>
    <w:rsid w:val="008C1685"/>
    <w:rsid w:val="008C6323"/>
    <w:rsid w:val="008D54B4"/>
    <w:rsid w:val="008E7C1B"/>
    <w:rsid w:val="008F4A4B"/>
    <w:rsid w:val="00902956"/>
    <w:rsid w:val="00907356"/>
    <w:rsid w:val="00911C6E"/>
    <w:rsid w:val="00915313"/>
    <w:rsid w:val="0093046B"/>
    <w:rsid w:val="00951EFD"/>
    <w:rsid w:val="0096579F"/>
    <w:rsid w:val="00965FC1"/>
    <w:rsid w:val="00976E9B"/>
    <w:rsid w:val="0099293E"/>
    <w:rsid w:val="009971CB"/>
    <w:rsid w:val="009978AC"/>
    <w:rsid w:val="009A3467"/>
    <w:rsid w:val="009A655C"/>
    <w:rsid w:val="009B25B5"/>
    <w:rsid w:val="009B2E80"/>
    <w:rsid w:val="009C6FB4"/>
    <w:rsid w:val="009D652B"/>
    <w:rsid w:val="009E2B92"/>
    <w:rsid w:val="009E3CA3"/>
    <w:rsid w:val="009E48EC"/>
    <w:rsid w:val="00A00FD4"/>
    <w:rsid w:val="00A065D7"/>
    <w:rsid w:val="00A107EF"/>
    <w:rsid w:val="00A1262B"/>
    <w:rsid w:val="00A131B8"/>
    <w:rsid w:val="00A13581"/>
    <w:rsid w:val="00A15F16"/>
    <w:rsid w:val="00A211F3"/>
    <w:rsid w:val="00A21E64"/>
    <w:rsid w:val="00A24784"/>
    <w:rsid w:val="00A25816"/>
    <w:rsid w:val="00A36DD4"/>
    <w:rsid w:val="00A36F88"/>
    <w:rsid w:val="00A37A3B"/>
    <w:rsid w:val="00A45BC0"/>
    <w:rsid w:val="00A53809"/>
    <w:rsid w:val="00A557D9"/>
    <w:rsid w:val="00A64CC1"/>
    <w:rsid w:val="00A77953"/>
    <w:rsid w:val="00A93F79"/>
    <w:rsid w:val="00A96E5C"/>
    <w:rsid w:val="00AA323C"/>
    <w:rsid w:val="00AB0C34"/>
    <w:rsid w:val="00AB18DD"/>
    <w:rsid w:val="00AB66D0"/>
    <w:rsid w:val="00AC1087"/>
    <w:rsid w:val="00AC61AD"/>
    <w:rsid w:val="00AC7027"/>
    <w:rsid w:val="00AE2F52"/>
    <w:rsid w:val="00B009F9"/>
    <w:rsid w:val="00B01449"/>
    <w:rsid w:val="00B0396A"/>
    <w:rsid w:val="00B04ADF"/>
    <w:rsid w:val="00B07B72"/>
    <w:rsid w:val="00B13C65"/>
    <w:rsid w:val="00B17D7E"/>
    <w:rsid w:val="00B20268"/>
    <w:rsid w:val="00B223E1"/>
    <w:rsid w:val="00B27D51"/>
    <w:rsid w:val="00B43EB2"/>
    <w:rsid w:val="00B509A5"/>
    <w:rsid w:val="00B52278"/>
    <w:rsid w:val="00B640C5"/>
    <w:rsid w:val="00B7754B"/>
    <w:rsid w:val="00B82DAF"/>
    <w:rsid w:val="00B93332"/>
    <w:rsid w:val="00BA5D6A"/>
    <w:rsid w:val="00BB2CD2"/>
    <w:rsid w:val="00BC3354"/>
    <w:rsid w:val="00BC3513"/>
    <w:rsid w:val="00BC4350"/>
    <w:rsid w:val="00BC510C"/>
    <w:rsid w:val="00BE38DA"/>
    <w:rsid w:val="00BF7D95"/>
    <w:rsid w:val="00BF7EAE"/>
    <w:rsid w:val="00C0000A"/>
    <w:rsid w:val="00C0163B"/>
    <w:rsid w:val="00C01EF8"/>
    <w:rsid w:val="00C04D8F"/>
    <w:rsid w:val="00C05704"/>
    <w:rsid w:val="00C102B3"/>
    <w:rsid w:val="00C120A3"/>
    <w:rsid w:val="00C16381"/>
    <w:rsid w:val="00C2176F"/>
    <w:rsid w:val="00C222EF"/>
    <w:rsid w:val="00C26046"/>
    <w:rsid w:val="00C61B88"/>
    <w:rsid w:val="00C67664"/>
    <w:rsid w:val="00C74E77"/>
    <w:rsid w:val="00C814E2"/>
    <w:rsid w:val="00C82FED"/>
    <w:rsid w:val="00C91001"/>
    <w:rsid w:val="00C926C8"/>
    <w:rsid w:val="00C97218"/>
    <w:rsid w:val="00CA5AB4"/>
    <w:rsid w:val="00CA7F58"/>
    <w:rsid w:val="00CC1CE0"/>
    <w:rsid w:val="00CC259A"/>
    <w:rsid w:val="00CC3F49"/>
    <w:rsid w:val="00CD0138"/>
    <w:rsid w:val="00CD5833"/>
    <w:rsid w:val="00CD77F7"/>
    <w:rsid w:val="00CF26B9"/>
    <w:rsid w:val="00CF3871"/>
    <w:rsid w:val="00CF555B"/>
    <w:rsid w:val="00D0750F"/>
    <w:rsid w:val="00D34C49"/>
    <w:rsid w:val="00D372BB"/>
    <w:rsid w:val="00D402D8"/>
    <w:rsid w:val="00D40804"/>
    <w:rsid w:val="00D40A00"/>
    <w:rsid w:val="00D459B0"/>
    <w:rsid w:val="00D51938"/>
    <w:rsid w:val="00D666EA"/>
    <w:rsid w:val="00D67479"/>
    <w:rsid w:val="00D70706"/>
    <w:rsid w:val="00D8247E"/>
    <w:rsid w:val="00D84837"/>
    <w:rsid w:val="00D91A1A"/>
    <w:rsid w:val="00D97558"/>
    <w:rsid w:val="00DA0880"/>
    <w:rsid w:val="00DA1565"/>
    <w:rsid w:val="00DB38B9"/>
    <w:rsid w:val="00DC18F8"/>
    <w:rsid w:val="00DC5A5D"/>
    <w:rsid w:val="00DD14BC"/>
    <w:rsid w:val="00DE0B42"/>
    <w:rsid w:val="00DE653F"/>
    <w:rsid w:val="00E24E6F"/>
    <w:rsid w:val="00E30B1A"/>
    <w:rsid w:val="00E30C8B"/>
    <w:rsid w:val="00E36819"/>
    <w:rsid w:val="00E45B49"/>
    <w:rsid w:val="00E63E8E"/>
    <w:rsid w:val="00E81DAC"/>
    <w:rsid w:val="00E85D66"/>
    <w:rsid w:val="00E90287"/>
    <w:rsid w:val="00EA207A"/>
    <w:rsid w:val="00EB44E6"/>
    <w:rsid w:val="00EB7F63"/>
    <w:rsid w:val="00EC2B38"/>
    <w:rsid w:val="00EC684A"/>
    <w:rsid w:val="00ED08CA"/>
    <w:rsid w:val="00ED0C86"/>
    <w:rsid w:val="00ED3D30"/>
    <w:rsid w:val="00EE57F2"/>
    <w:rsid w:val="00EF5EFC"/>
    <w:rsid w:val="00EF72FC"/>
    <w:rsid w:val="00F03471"/>
    <w:rsid w:val="00F22E42"/>
    <w:rsid w:val="00F24E7A"/>
    <w:rsid w:val="00F27CF3"/>
    <w:rsid w:val="00F300E3"/>
    <w:rsid w:val="00F336CB"/>
    <w:rsid w:val="00F35CC9"/>
    <w:rsid w:val="00F412DA"/>
    <w:rsid w:val="00F43586"/>
    <w:rsid w:val="00F4668B"/>
    <w:rsid w:val="00F46CC3"/>
    <w:rsid w:val="00F47527"/>
    <w:rsid w:val="00F47CBE"/>
    <w:rsid w:val="00F50CC6"/>
    <w:rsid w:val="00F541C9"/>
    <w:rsid w:val="00F55E3F"/>
    <w:rsid w:val="00F6044D"/>
    <w:rsid w:val="00F657EA"/>
    <w:rsid w:val="00F6632F"/>
    <w:rsid w:val="00F775E0"/>
    <w:rsid w:val="00F81C71"/>
    <w:rsid w:val="00F90413"/>
    <w:rsid w:val="00F92799"/>
    <w:rsid w:val="00F94BE2"/>
    <w:rsid w:val="00FB4D33"/>
    <w:rsid w:val="00FB6BAE"/>
    <w:rsid w:val="00FB7D69"/>
    <w:rsid w:val="00FE10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B6BD4"/>
  <w15:docId w15:val="{997C8646-33E1-472C-AE08-C84D82FB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Sansinterligne"/>
    <w:qFormat/>
    <w:rsid w:val="00144B61"/>
    <w:pPr>
      <w:spacing w:after="200" w:line="276" w:lineRule="auto"/>
      <w:jc w:val="both"/>
    </w:pPr>
    <w:rPr>
      <w:rFonts w:ascii="Verdana" w:hAnsi="Verdana"/>
      <w:sz w:val="18"/>
      <w:szCs w:val="22"/>
      <w:lang w:eastAsia="en-US"/>
    </w:rPr>
  </w:style>
  <w:style w:type="paragraph" w:styleId="Titre1">
    <w:name w:val="heading 1"/>
    <w:basedOn w:val="Normal"/>
    <w:next w:val="Normal"/>
    <w:link w:val="Titre1Car"/>
    <w:uiPriority w:val="9"/>
    <w:qFormat/>
    <w:rsid w:val="00AB18DD"/>
    <w:pPr>
      <w:keepNext/>
      <w:keepLines/>
      <w:spacing w:before="480" w:after="0"/>
      <w:outlineLvl w:val="0"/>
    </w:pPr>
    <w:rPr>
      <w:rFonts w:eastAsia="Times New Roman"/>
      <w:b/>
      <w:bCs/>
      <w:color w:val="365F91"/>
      <w:sz w:val="28"/>
      <w:szCs w:val="28"/>
    </w:rPr>
  </w:style>
  <w:style w:type="paragraph" w:styleId="Titre2">
    <w:name w:val="heading 2"/>
    <w:basedOn w:val="Normal"/>
    <w:next w:val="Normal"/>
    <w:link w:val="Titre2Car"/>
    <w:uiPriority w:val="9"/>
    <w:qFormat/>
    <w:rsid w:val="00AB18DD"/>
    <w:pPr>
      <w:keepNext/>
      <w:keepLines/>
      <w:spacing w:before="200" w:after="0"/>
      <w:outlineLvl w:val="1"/>
    </w:pPr>
    <w:rPr>
      <w:rFonts w:eastAsia="Times New Roman"/>
      <w:b/>
      <w:bCs/>
      <w:color w:val="4F81BD"/>
      <w:sz w:val="26"/>
      <w:szCs w:val="26"/>
    </w:rPr>
  </w:style>
  <w:style w:type="paragraph" w:styleId="Titre3">
    <w:name w:val="heading 3"/>
    <w:basedOn w:val="Normal"/>
    <w:next w:val="Normal"/>
    <w:link w:val="Titre3Car"/>
    <w:uiPriority w:val="9"/>
    <w:qFormat/>
    <w:rsid w:val="00AB18DD"/>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qFormat/>
    <w:rsid w:val="00144B61"/>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qFormat/>
    <w:rsid w:val="00144B61"/>
    <w:pPr>
      <w:keepNext/>
      <w:keepLines/>
      <w:spacing w:before="200" w:after="0"/>
      <w:outlineLvl w:val="4"/>
    </w:pPr>
    <w:rPr>
      <w:rFonts w:ascii="Cambria" w:eastAsia="Times New Roman" w:hAnsi="Cambria"/>
      <w:color w:val="243F60"/>
    </w:rPr>
  </w:style>
  <w:style w:type="paragraph" w:styleId="Titre6">
    <w:name w:val="heading 6"/>
    <w:basedOn w:val="Normal"/>
    <w:next w:val="Normal"/>
    <w:link w:val="Titre6Car"/>
    <w:uiPriority w:val="9"/>
    <w:qFormat/>
    <w:rsid w:val="00144B61"/>
    <w:pPr>
      <w:keepNext/>
      <w:keepLines/>
      <w:spacing w:before="200" w:after="0"/>
      <w:outlineLvl w:val="5"/>
    </w:pPr>
    <w:rPr>
      <w:rFonts w:ascii="Cambria" w:eastAsia="Times New Roman"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A3323"/>
    <w:pPr>
      <w:tabs>
        <w:tab w:val="center" w:pos="4680"/>
        <w:tab w:val="right" w:pos="9360"/>
      </w:tabs>
      <w:spacing w:after="0" w:line="240" w:lineRule="auto"/>
    </w:pPr>
  </w:style>
  <w:style w:type="character" w:customStyle="1" w:styleId="En-tteCar">
    <w:name w:val="En-tête Car"/>
    <w:basedOn w:val="Policepardfaut"/>
    <w:link w:val="En-tte"/>
    <w:rsid w:val="003A3323"/>
    <w:rPr>
      <w:lang w:val="fr-FR"/>
    </w:rPr>
  </w:style>
  <w:style w:type="paragraph" w:styleId="Pieddepage">
    <w:name w:val="footer"/>
    <w:basedOn w:val="Normal"/>
    <w:link w:val="PieddepageCar"/>
    <w:uiPriority w:val="99"/>
    <w:unhideWhenUsed/>
    <w:rsid w:val="003A332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A3323"/>
    <w:rPr>
      <w:lang w:val="fr-FR"/>
    </w:rPr>
  </w:style>
  <w:style w:type="paragraph" w:styleId="Textedebulles">
    <w:name w:val="Balloon Text"/>
    <w:basedOn w:val="Normal"/>
    <w:link w:val="TextedebullesCar"/>
    <w:uiPriority w:val="99"/>
    <w:semiHidden/>
    <w:unhideWhenUsed/>
    <w:rsid w:val="003A33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3323"/>
    <w:rPr>
      <w:rFonts w:ascii="Tahoma" w:hAnsi="Tahoma" w:cs="Tahoma"/>
      <w:sz w:val="16"/>
      <w:szCs w:val="16"/>
      <w:lang w:val="fr-FR"/>
    </w:rPr>
  </w:style>
  <w:style w:type="character" w:styleId="Lienhypertexte">
    <w:name w:val="Hyperlink"/>
    <w:basedOn w:val="Policepardfaut"/>
    <w:uiPriority w:val="99"/>
    <w:unhideWhenUsed/>
    <w:rsid w:val="008111F0"/>
    <w:rPr>
      <w:color w:val="0000FF"/>
      <w:u w:val="single"/>
    </w:rPr>
  </w:style>
  <w:style w:type="paragraph" w:styleId="Sansinterligne">
    <w:name w:val="No Spacing"/>
    <w:uiPriority w:val="1"/>
    <w:qFormat/>
    <w:rsid w:val="00AB18DD"/>
    <w:pPr>
      <w:ind w:left="1440"/>
    </w:pPr>
    <w:rPr>
      <w:rFonts w:ascii="Verdana" w:hAnsi="Verdana"/>
      <w:sz w:val="18"/>
      <w:szCs w:val="22"/>
      <w:lang w:eastAsia="en-US"/>
    </w:rPr>
  </w:style>
  <w:style w:type="character" w:customStyle="1" w:styleId="Titre1Car">
    <w:name w:val="Titre 1 Car"/>
    <w:basedOn w:val="Policepardfaut"/>
    <w:link w:val="Titre1"/>
    <w:uiPriority w:val="9"/>
    <w:rsid w:val="00AB18DD"/>
    <w:rPr>
      <w:rFonts w:ascii="Verdana" w:eastAsia="Times New Roman" w:hAnsi="Verdana" w:cs="Times New Roman"/>
      <w:b/>
      <w:bCs/>
      <w:color w:val="365F91"/>
      <w:sz w:val="28"/>
      <w:szCs w:val="28"/>
      <w:lang w:val="fr-FR"/>
    </w:rPr>
  </w:style>
  <w:style w:type="character" w:customStyle="1" w:styleId="Titre2Car">
    <w:name w:val="Titre 2 Car"/>
    <w:basedOn w:val="Policepardfaut"/>
    <w:link w:val="Titre2"/>
    <w:uiPriority w:val="9"/>
    <w:rsid w:val="00AB18DD"/>
    <w:rPr>
      <w:rFonts w:ascii="Verdana" w:eastAsia="Times New Roman" w:hAnsi="Verdana" w:cs="Times New Roman"/>
      <w:b/>
      <w:bCs/>
      <w:color w:val="4F81BD"/>
      <w:sz w:val="26"/>
      <w:szCs w:val="26"/>
      <w:lang w:val="fr-FR"/>
    </w:rPr>
  </w:style>
  <w:style w:type="paragraph" w:styleId="Titre">
    <w:name w:val="Title"/>
    <w:basedOn w:val="Normal"/>
    <w:next w:val="Normal"/>
    <w:link w:val="TitreCar"/>
    <w:uiPriority w:val="10"/>
    <w:qFormat/>
    <w:rsid w:val="00AB18D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10"/>
    <w:rsid w:val="00AB18DD"/>
    <w:rPr>
      <w:rFonts w:ascii="Cambria" w:eastAsia="Times New Roman" w:hAnsi="Cambria" w:cs="Times New Roman"/>
      <w:color w:val="17365D"/>
      <w:spacing w:val="5"/>
      <w:kern w:val="28"/>
      <w:sz w:val="52"/>
      <w:szCs w:val="52"/>
      <w:lang w:val="fr-FR"/>
    </w:rPr>
  </w:style>
  <w:style w:type="paragraph" w:styleId="NormalWeb">
    <w:name w:val="Normal (Web)"/>
    <w:basedOn w:val="Normal"/>
    <w:uiPriority w:val="99"/>
    <w:semiHidden/>
    <w:unhideWhenUsed/>
    <w:rsid w:val="00AB18D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Titre3Car">
    <w:name w:val="Titre 3 Car"/>
    <w:basedOn w:val="Policepardfaut"/>
    <w:link w:val="Titre3"/>
    <w:uiPriority w:val="9"/>
    <w:rsid w:val="00AB18DD"/>
    <w:rPr>
      <w:rFonts w:ascii="Cambria" w:eastAsia="Times New Roman" w:hAnsi="Cambria" w:cs="Times New Roman"/>
      <w:b/>
      <w:bCs/>
      <w:color w:val="4F81BD"/>
      <w:sz w:val="18"/>
      <w:lang w:val="fr-FR"/>
    </w:rPr>
  </w:style>
  <w:style w:type="character" w:customStyle="1" w:styleId="Titre4Car">
    <w:name w:val="Titre 4 Car"/>
    <w:basedOn w:val="Policepardfaut"/>
    <w:link w:val="Titre4"/>
    <w:uiPriority w:val="9"/>
    <w:rsid w:val="00144B61"/>
    <w:rPr>
      <w:rFonts w:ascii="Cambria" w:eastAsia="Times New Roman" w:hAnsi="Cambria" w:cs="Times New Roman"/>
      <w:b/>
      <w:bCs/>
      <w:i/>
      <w:iCs/>
      <w:color w:val="4F81BD"/>
      <w:sz w:val="18"/>
      <w:lang w:val="fr-FR"/>
    </w:rPr>
  </w:style>
  <w:style w:type="character" w:customStyle="1" w:styleId="Titre5Car">
    <w:name w:val="Titre 5 Car"/>
    <w:basedOn w:val="Policepardfaut"/>
    <w:link w:val="Titre5"/>
    <w:uiPriority w:val="9"/>
    <w:rsid w:val="00144B61"/>
    <w:rPr>
      <w:rFonts w:ascii="Cambria" w:eastAsia="Times New Roman" w:hAnsi="Cambria" w:cs="Times New Roman"/>
      <w:color w:val="243F60"/>
      <w:sz w:val="18"/>
      <w:lang w:val="fr-FR"/>
    </w:rPr>
  </w:style>
  <w:style w:type="paragraph" w:styleId="Sous-titre">
    <w:name w:val="Subtitle"/>
    <w:basedOn w:val="Normal"/>
    <w:next w:val="Normal"/>
    <w:link w:val="Sous-titreCar"/>
    <w:uiPriority w:val="11"/>
    <w:qFormat/>
    <w:rsid w:val="00144B61"/>
    <w:pPr>
      <w:numPr>
        <w:ilvl w:val="1"/>
      </w:numPr>
    </w:pPr>
    <w:rPr>
      <w:rFonts w:ascii="Cambria" w:eastAsia="Times New Roman" w:hAnsi="Cambria"/>
      <w:i/>
      <w:iCs/>
      <w:color w:val="4F81BD"/>
      <w:spacing w:val="15"/>
      <w:sz w:val="24"/>
      <w:szCs w:val="24"/>
    </w:rPr>
  </w:style>
  <w:style w:type="character" w:customStyle="1" w:styleId="Sous-titreCar">
    <w:name w:val="Sous-titre Car"/>
    <w:basedOn w:val="Policepardfaut"/>
    <w:link w:val="Sous-titre"/>
    <w:uiPriority w:val="11"/>
    <w:rsid w:val="00144B61"/>
    <w:rPr>
      <w:rFonts w:ascii="Cambria" w:eastAsia="Times New Roman" w:hAnsi="Cambria" w:cs="Times New Roman"/>
      <w:i/>
      <w:iCs/>
      <w:color w:val="4F81BD"/>
      <w:spacing w:val="15"/>
      <w:sz w:val="24"/>
      <w:szCs w:val="24"/>
      <w:lang w:val="fr-FR"/>
    </w:rPr>
  </w:style>
  <w:style w:type="character" w:styleId="Accentuationlgre">
    <w:name w:val="Subtle Emphasis"/>
    <w:basedOn w:val="Policepardfaut"/>
    <w:uiPriority w:val="19"/>
    <w:qFormat/>
    <w:rsid w:val="00144B61"/>
    <w:rPr>
      <w:i/>
      <w:iCs/>
      <w:color w:val="808080"/>
    </w:rPr>
  </w:style>
  <w:style w:type="character" w:styleId="Accentuation">
    <w:name w:val="Emphasis"/>
    <w:basedOn w:val="Policepardfaut"/>
    <w:uiPriority w:val="20"/>
    <w:qFormat/>
    <w:rsid w:val="00144B61"/>
    <w:rPr>
      <w:i/>
      <w:iCs/>
    </w:rPr>
  </w:style>
  <w:style w:type="character" w:styleId="Accentuationintense">
    <w:name w:val="Intense Emphasis"/>
    <w:basedOn w:val="Policepardfaut"/>
    <w:uiPriority w:val="21"/>
    <w:qFormat/>
    <w:rsid w:val="00144B61"/>
    <w:rPr>
      <w:b/>
      <w:bCs/>
      <w:i/>
      <w:iCs/>
      <w:color w:val="4F81BD"/>
    </w:rPr>
  </w:style>
  <w:style w:type="character" w:styleId="lev">
    <w:name w:val="Strong"/>
    <w:basedOn w:val="Policepardfaut"/>
    <w:uiPriority w:val="22"/>
    <w:qFormat/>
    <w:rsid w:val="00144B61"/>
    <w:rPr>
      <w:b/>
      <w:bCs/>
    </w:rPr>
  </w:style>
  <w:style w:type="character" w:customStyle="1" w:styleId="Titre6Car">
    <w:name w:val="Titre 6 Car"/>
    <w:basedOn w:val="Policepardfaut"/>
    <w:link w:val="Titre6"/>
    <w:uiPriority w:val="9"/>
    <w:rsid w:val="00144B61"/>
    <w:rPr>
      <w:rFonts w:ascii="Cambria" w:eastAsia="Times New Roman" w:hAnsi="Cambria" w:cs="Times New Roman"/>
      <w:i/>
      <w:iCs/>
      <w:color w:val="243F60"/>
      <w:sz w:val="18"/>
      <w:lang w:val="fr-FR"/>
    </w:rPr>
  </w:style>
  <w:style w:type="paragraph" w:styleId="Date">
    <w:name w:val="Date"/>
    <w:basedOn w:val="Normal"/>
    <w:next w:val="Normal"/>
    <w:link w:val="DateCar"/>
    <w:rsid w:val="00360F65"/>
    <w:pPr>
      <w:spacing w:after="0" w:line="240" w:lineRule="auto"/>
      <w:jc w:val="left"/>
    </w:pPr>
    <w:rPr>
      <w:rFonts w:ascii="Times New Roman" w:eastAsia="Times New Roman" w:hAnsi="Times New Roman"/>
      <w:sz w:val="24"/>
      <w:szCs w:val="24"/>
      <w:lang w:eastAsia="fr-FR"/>
    </w:rPr>
  </w:style>
  <w:style w:type="paragraph" w:styleId="Corpsdetexte2">
    <w:name w:val="Body Text 2"/>
    <w:basedOn w:val="Normal"/>
    <w:link w:val="Corpsdetexte2Car"/>
    <w:rsid w:val="00827ACF"/>
    <w:pPr>
      <w:tabs>
        <w:tab w:val="left" w:pos="5220"/>
      </w:tabs>
      <w:spacing w:after="0" w:line="240" w:lineRule="auto"/>
      <w:jc w:val="left"/>
    </w:pPr>
    <w:rPr>
      <w:rFonts w:ascii="Times New Roman" w:eastAsia="Times New Roman" w:hAnsi="Times New Roman"/>
      <w:sz w:val="28"/>
      <w:szCs w:val="24"/>
      <w:lang w:eastAsia="fr-FR"/>
    </w:rPr>
  </w:style>
  <w:style w:type="paragraph" w:styleId="Retraitcorpsdetexte3">
    <w:name w:val="Body Text Indent 3"/>
    <w:basedOn w:val="Normal"/>
    <w:link w:val="Retraitcorpsdetexte3Car"/>
    <w:rsid w:val="00827ACF"/>
    <w:pPr>
      <w:spacing w:after="0" w:line="240" w:lineRule="auto"/>
      <w:ind w:left="-360" w:firstLine="360"/>
      <w:jc w:val="left"/>
    </w:pPr>
    <w:rPr>
      <w:rFonts w:ascii="Georgia" w:eastAsia="Times New Roman" w:hAnsi="Georgia"/>
      <w:sz w:val="28"/>
      <w:szCs w:val="24"/>
      <w:lang w:eastAsia="fr-FR"/>
    </w:rPr>
  </w:style>
  <w:style w:type="paragraph" w:customStyle="1" w:styleId="Default">
    <w:name w:val="Default"/>
    <w:rsid w:val="00FB4D33"/>
    <w:pPr>
      <w:autoSpaceDE w:val="0"/>
      <w:autoSpaceDN w:val="0"/>
      <w:adjustRightInd w:val="0"/>
    </w:pPr>
    <w:rPr>
      <w:rFonts w:cs="Calibri"/>
      <w:color w:val="000000"/>
      <w:sz w:val="24"/>
      <w:szCs w:val="24"/>
      <w:lang w:eastAsia="en-US"/>
    </w:rPr>
  </w:style>
  <w:style w:type="paragraph" w:styleId="PrformatHTML">
    <w:name w:val="HTML Preformatted"/>
    <w:basedOn w:val="Normal"/>
    <w:link w:val="PrformatHTMLCar"/>
    <w:uiPriority w:val="99"/>
    <w:semiHidden/>
    <w:unhideWhenUsed/>
    <w:rsid w:val="0018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812C3"/>
    <w:rPr>
      <w:rFonts w:ascii="Courier New" w:eastAsia="Times New Roman" w:hAnsi="Courier New" w:cs="Courier New"/>
    </w:rPr>
  </w:style>
  <w:style w:type="character" w:customStyle="1" w:styleId="DateCar">
    <w:name w:val="Date Car"/>
    <w:basedOn w:val="Policepardfaut"/>
    <w:link w:val="Date"/>
    <w:rsid w:val="00F47527"/>
    <w:rPr>
      <w:rFonts w:ascii="Times New Roman" w:eastAsia="Times New Roman" w:hAnsi="Times New Roman"/>
      <w:sz w:val="24"/>
      <w:szCs w:val="24"/>
    </w:rPr>
  </w:style>
  <w:style w:type="character" w:customStyle="1" w:styleId="Corpsdetexte2Car">
    <w:name w:val="Corps de texte 2 Car"/>
    <w:basedOn w:val="Policepardfaut"/>
    <w:link w:val="Corpsdetexte2"/>
    <w:rsid w:val="00F47527"/>
    <w:rPr>
      <w:rFonts w:ascii="Times New Roman" w:eastAsia="Times New Roman" w:hAnsi="Times New Roman"/>
      <w:sz w:val="28"/>
      <w:szCs w:val="24"/>
    </w:rPr>
  </w:style>
  <w:style w:type="character" w:customStyle="1" w:styleId="Retraitcorpsdetexte3Car">
    <w:name w:val="Retrait corps de texte 3 Car"/>
    <w:basedOn w:val="Policepardfaut"/>
    <w:link w:val="Retraitcorpsdetexte3"/>
    <w:rsid w:val="00F47527"/>
    <w:rPr>
      <w:rFonts w:ascii="Georgia" w:eastAsia="Times New Roman" w:hAnsi="Georgia"/>
      <w:sz w:val="28"/>
      <w:szCs w:val="24"/>
    </w:rPr>
  </w:style>
  <w:style w:type="paragraph" w:styleId="Paragraphedeliste">
    <w:name w:val="List Paragraph"/>
    <w:basedOn w:val="Normal"/>
    <w:uiPriority w:val="1"/>
    <w:qFormat/>
    <w:rsid w:val="000F7382"/>
    <w:pPr>
      <w:widowControl w:val="0"/>
      <w:autoSpaceDE w:val="0"/>
      <w:autoSpaceDN w:val="0"/>
      <w:spacing w:after="0" w:line="240" w:lineRule="auto"/>
      <w:ind w:left="713" w:right="301" w:hanging="6"/>
    </w:pPr>
    <w:rPr>
      <w:rFonts w:ascii="Times New Roman" w:eastAsia="Times New Roman" w:hAnsi="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2925">
      <w:bodyDiv w:val="1"/>
      <w:marLeft w:val="0"/>
      <w:marRight w:val="0"/>
      <w:marTop w:val="0"/>
      <w:marBottom w:val="0"/>
      <w:divBdr>
        <w:top w:val="none" w:sz="0" w:space="0" w:color="auto"/>
        <w:left w:val="none" w:sz="0" w:space="0" w:color="auto"/>
        <w:bottom w:val="none" w:sz="0" w:space="0" w:color="auto"/>
        <w:right w:val="none" w:sz="0" w:space="0" w:color="auto"/>
      </w:divBdr>
    </w:div>
    <w:div w:id="244456905">
      <w:bodyDiv w:val="1"/>
      <w:marLeft w:val="0"/>
      <w:marRight w:val="0"/>
      <w:marTop w:val="0"/>
      <w:marBottom w:val="0"/>
      <w:divBdr>
        <w:top w:val="none" w:sz="0" w:space="0" w:color="auto"/>
        <w:left w:val="none" w:sz="0" w:space="0" w:color="auto"/>
        <w:bottom w:val="none" w:sz="0" w:space="0" w:color="auto"/>
        <w:right w:val="none" w:sz="0" w:space="0" w:color="auto"/>
      </w:divBdr>
    </w:div>
    <w:div w:id="765614939">
      <w:bodyDiv w:val="1"/>
      <w:marLeft w:val="0"/>
      <w:marRight w:val="0"/>
      <w:marTop w:val="0"/>
      <w:marBottom w:val="0"/>
      <w:divBdr>
        <w:top w:val="none" w:sz="0" w:space="0" w:color="auto"/>
        <w:left w:val="none" w:sz="0" w:space="0" w:color="auto"/>
        <w:bottom w:val="none" w:sz="0" w:space="0" w:color="auto"/>
        <w:right w:val="none" w:sz="0" w:space="0" w:color="auto"/>
      </w:divBdr>
      <w:divsChild>
        <w:div w:id="524294260">
          <w:marLeft w:val="0"/>
          <w:marRight w:val="0"/>
          <w:marTop w:val="0"/>
          <w:marBottom w:val="0"/>
          <w:divBdr>
            <w:top w:val="none" w:sz="0" w:space="0" w:color="auto"/>
            <w:left w:val="none" w:sz="0" w:space="0" w:color="auto"/>
            <w:bottom w:val="none" w:sz="0" w:space="0" w:color="auto"/>
            <w:right w:val="none" w:sz="0" w:space="0" w:color="auto"/>
          </w:divBdr>
        </w:div>
      </w:divsChild>
    </w:div>
    <w:div w:id="876818977">
      <w:bodyDiv w:val="1"/>
      <w:marLeft w:val="0"/>
      <w:marRight w:val="0"/>
      <w:marTop w:val="0"/>
      <w:marBottom w:val="0"/>
      <w:divBdr>
        <w:top w:val="none" w:sz="0" w:space="0" w:color="auto"/>
        <w:left w:val="none" w:sz="0" w:space="0" w:color="auto"/>
        <w:bottom w:val="none" w:sz="0" w:space="0" w:color="auto"/>
        <w:right w:val="none" w:sz="0" w:space="0" w:color="auto"/>
      </w:divBdr>
    </w:div>
    <w:div w:id="1191532162">
      <w:bodyDiv w:val="1"/>
      <w:marLeft w:val="0"/>
      <w:marRight w:val="0"/>
      <w:marTop w:val="0"/>
      <w:marBottom w:val="0"/>
      <w:divBdr>
        <w:top w:val="none" w:sz="0" w:space="0" w:color="auto"/>
        <w:left w:val="none" w:sz="0" w:space="0" w:color="auto"/>
        <w:bottom w:val="none" w:sz="0" w:space="0" w:color="auto"/>
        <w:right w:val="none" w:sz="0" w:space="0" w:color="auto"/>
      </w:divBdr>
    </w:div>
    <w:div w:id="17232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ad39@occe.coop" TargetMode="External"/><Relationship Id="rId1" Type="http://schemas.openxmlformats.org/officeDocument/2006/relationships/hyperlink" Target="mailto:ad39@occe.coo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CEFD6-B698-4140-AB9D-C3EFBF04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1149</Words>
  <Characters>6324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OCCE</Company>
  <LinksUpToDate>false</LinksUpToDate>
  <CharactersWithSpaces>7459</CharactersWithSpaces>
  <SharedDoc>false</SharedDoc>
  <HLinks>
    <vt:vector size="6" baseType="variant">
      <vt:variant>
        <vt:i4>7995482</vt:i4>
      </vt:variant>
      <vt:variant>
        <vt:i4>6</vt:i4>
      </vt:variant>
      <vt:variant>
        <vt:i4>0</vt:i4>
      </vt:variant>
      <vt:variant>
        <vt:i4>5</vt:i4>
      </vt:variant>
      <vt:variant>
        <vt:lpwstr>mailto:ad39@occe.coop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OCCE 39</dc:creator>
  <cp:lastModifiedBy>Virginie  HUGUENIN</cp:lastModifiedBy>
  <cp:revision>4</cp:revision>
  <cp:lastPrinted>2023-02-22T14:05:00Z</cp:lastPrinted>
  <dcterms:created xsi:type="dcterms:W3CDTF">2023-01-20T09:39:00Z</dcterms:created>
  <dcterms:modified xsi:type="dcterms:W3CDTF">2023-02-22T14:05:00Z</dcterms:modified>
</cp:coreProperties>
</file>